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A9B4" w14:textId="77777777" w:rsidR="003123BA" w:rsidRDefault="003123BA" w:rsidP="003123BA">
      <w:pPr>
        <w:jc w:val="center"/>
        <w:rPr>
          <w:b/>
          <w:sz w:val="32"/>
          <w:szCs w:val="32"/>
        </w:rPr>
      </w:pPr>
      <w:r w:rsidRPr="00AD59E6">
        <w:rPr>
          <w:b/>
          <w:i/>
          <w:noProof/>
          <w:sz w:val="32"/>
          <w:szCs w:val="32"/>
          <w:lang w:eastAsia="en-IE"/>
        </w:rPr>
        <w:drawing>
          <wp:inline distT="0" distB="0" distL="0" distR="0" wp14:anchorId="54D0E802" wp14:editId="6D618125">
            <wp:extent cx="5731510" cy="1685290"/>
            <wp:effectExtent l="0" t="0" r="0" b="0"/>
            <wp:docPr id="3" name="Picture 3" descr="C:\Users\caffreya01\Downloads\91055_72114625-20a7-40ef-9e4a-46b57b1719f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ffreya01\Downloads\91055_72114625-20a7-40ef-9e4a-46b57b1719f4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685290"/>
                    </a:xfrm>
                    <a:prstGeom prst="rect">
                      <a:avLst/>
                    </a:prstGeom>
                    <a:noFill/>
                    <a:ln>
                      <a:noFill/>
                    </a:ln>
                  </pic:spPr>
                </pic:pic>
              </a:graphicData>
            </a:graphic>
          </wp:inline>
        </w:drawing>
      </w:r>
    </w:p>
    <w:p w14:paraId="017A475F" w14:textId="77777777" w:rsidR="003147CC" w:rsidRDefault="00386842" w:rsidP="003123BA">
      <w:pPr>
        <w:pStyle w:val="Title"/>
        <w:rPr>
          <w:rFonts w:asciiTheme="minorHAnsi" w:hAnsiTheme="minorHAnsi" w:cstheme="minorHAnsi"/>
        </w:rPr>
      </w:pPr>
      <w:r>
        <w:rPr>
          <w:rFonts w:asciiTheme="minorHAnsi" w:hAnsiTheme="minorHAnsi" w:cstheme="minorHAnsi"/>
        </w:rPr>
        <w:t xml:space="preserve">Opportunities for Youth: An </w:t>
      </w:r>
      <w:r w:rsidR="003147CC" w:rsidRPr="003123BA">
        <w:rPr>
          <w:rFonts w:asciiTheme="minorHAnsi" w:hAnsiTheme="minorHAnsi" w:cstheme="minorHAnsi"/>
        </w:rPr>
        <w:t>Action Plan for Youth Services</w:t>
      </w:r>
    </w:p>
    <w:p w14:paraId="4B10A6FB" w14:textId="77777777" w:rsidR="003123BA" w:rsidRPr="003123BA" w:rsidRDefault="003123BA" w:rsidP="003123BA"/>
    <w:p w14:paraId="58E2D01D" w14:textId="77777777" w:rsidR="005C5DA1" w:rsidRPr="00E178A1" w:rsidRDefault="003147CC" w:rsidP="00E178A1">
      <w:pPr>
        <w:pStyle w:val="Subtitle"/>
        <w:rPr>
          <w:rFonts w:asciiTheme="minorHAnsi" w:hAnsiTheme="minorHAnsi" w:cstheme="minorHAnsi"/>
          <w:sz w:val="36"/>
          <w:szCs w:val="36"/>
        </w:rPr>
      </w:pPr>
      <w:r w:rsidRPr="003123BA">
        <w:rPr>
          <w:rFonts w:asciiTheme="minorHAnsi" w:hAnsiTheme="minorHAnsi" w:cstheme="minorHAnsi"/>
          <w:sz w:val="36"/>
          <w:szCs w:val="36"/>
        </w:rPr>
        <w:t>Submission Template</w:t>
      </w:r>
    </w:p>
    <w:p w14:paraId="1056C12E" w14:textId="77777777" w:rsidR="005422C2" w:rsidRDefault="005422C2" w:rsidP="003147CC">
      <w:pPr>
        <w:rPr>
          <w:b/>
        </w:rPr>
      </w:pPr>
    </w:p>
    <w:tbl>
      <w:tblPr>
        <w:tblStyle w:val="TableGrid"/>
        <w:tblW w:w="0" w:type="auto"/>
        <w:tblLook w:val="04A0" w:firstRow="1" w:lastRow="0" w:firstColumn="1" w:lastColumn="0" w:noHBand="0" w:noVBand="1"/>
      </w:tblPr>
      <w:tblGrid>
        <w:gridCol w:w="9016"/>
      </w:tblGrid>
      <w:tr w:rsidR="005422C2" w14:paraId="38AD6C00" w14:textId="77777777" w:rsidTr="0081127C">
        <w:tc>
          <w:tcPr>
            <w:tcW w:w="9016" w:type="dxa"/>
            <w:shd w:val="clear" w:color="auto" w:fill="004D44"/>
          </w:tcPr>
          <w:p w14:paraId="6B3DB09D" w14:textId="77777777" w:rsidR="005422C2" w:rsidRPr="00E178A1" w:rsidRDefault="005422C2" w:rsidP="003147CC">
            <w:pPr>
              <w:rPr>
                <w:b/>
                <w:sz w:val="32"/>
                <w:szCs w:val="32"/>
              </w:rPr>
            </w:pPr>
            <w:r w:rsidRPr="00E178A1">
              <w:rPr>
                <w:b/>
                <w:sz w:val="32"/>
                <w:szCs w:val="32"/>
              </w:rPr>
              <w:t>Respondent Profile</w:t>
            </w:r>
          </w:p>
        </w:tc>
      </w:tr>
    </w:tbl>
    <w:tbl>
      <w:tblPr>
        <w:tblStyle w:val="TableGrid"/>
        <w:tblpPr w:leftFromText="180" w:rightFromText="180" w:vertAnchor="text" w:tblpY="453"/>
        <w:tblW w:w="0" w:type="auto"/>
        <w:tblLook w:val="04A0" w:firstRow="1" w:lastRow="0" w:firstColumn="1" w:lastColumn="0" w:noHBand="0" w:noVBand="1"/>
      </w:tblPr>
      <w:tblGrid>
        <w:gridCol w:w="2830"/>
        <w:gridCol w:w="6186"/>
      </w:tblGrid>
      <w:tr w:rsidR="00510A8B" w14:paraId="198EA345" w14:textId="77777777" w:rsidTr="00585C86">
        <w:tc>
          <w:tcPr>
            <w:tcW w:w="2830" w:type="dxa"/>
            <w:shd w:val="clear" w:color="auto" w:fill="E2EFD9" w:themeFill="accent6" w:themeFillTint="33"/>
          </w:tcPr>
          <w:p w14:paraId="7015044E" w14:textId="77777777" w:rsidR="00510A8B" w:rsidRDefault="00510A8B" w:rsidP="005C5DA1">
            <w:pPr>
              <w:rPr>
                <w:b/>
              </w:rPr>
            </w:pPr>
            <w:r>
              <w:rPr>
                <w:b/>
              </w:rPr>
              <w:t>Name</w:t>
            </w:r>
          </w:p>
        </w:tc>
        <w:tc>
          <w:tcPr>
            <w:tcW w:w="6186" w:type="dxa"/>
          </w:tcPr>
          <w:p w14:paraId="71530909" w14:textId="77777777" w:rsidR="00510A8B" w:rsidRDefault="00510A8B" w:rsidP="005C5DA1">
            <w:pPr>
              <w:rPr>
                <w:b/>
              </w:rPr>
            </w:pPr>
          </w:p>
        </w:tc>
      </w:tr>
      <w:tr w:rsidR="005C5DA1" w14:paraId="4CDA52D5" w14:textId="77777777" w:rsidTr="00585C86">
        <w:tc>
          <w:tcPr>
            <w:tcW w:w="2830" w:type="dxa"/>
            <w:shd w:val="clear" w:color="auto" w:fill="E2EFD9" w:themeFill="accent6" w:themeFillTint="33"/>
          </w:tcPr>
          <w:p w14:paraId="101A516E" w14:textId="77777777" w:rsidR="005C5DA1" w:rsidRDefault="005C5DA1" w:rsidP="005C5DA1">
            <w:pPr>
              <w:rPr>
                <w:b/>
              </w:rPr>
            </w:pPr>
            <w:r>
              <w:rPr>
                <w:b/>
              </w:rPr>
              <w:t>Email Address</w:t>
            </w:r>
          </w:p>
        </w:tc>
        <w:tc>
          <w:tcPr>
            <w:tcW w:w="6186" w:type="dxa"/>
          </w:tcPr>
          <w:p w14:paraId="5CB2A7C0" w14:textId="77777777" w:rsidR="005C5DA1" w:rsidRDefault="005C5DA1" w:rsidP="005C5DA1">
            <w:pPr>
              <w:rPr>
                <w:b/>
              </w:rPr>
            </w:pPr>
          </w:p>
        </w:tc>
      </w:tr>
      <w:tr w:rsidR="00510A8B" w14:paraId="520D5F6F" w14:textId="77777777" w:rsidTr="00585C86">
        <w:tc>
          <w:tcPr>
            <w:tcW w:w="2830" w:type="dxa"/>
            <w:shd w:val="clear" w:color="auto" w:fill="E2EFD9" w:themeFill="accent6" w:themeFillTint="33"/>
          </w:tcPr>
          <w:p w14:paraId="6EA8864D" w14:textId="77777777" w:rsidR="00DE0071" w:rsidRDefault="00510A8B" w:rsidP="00513C70">
            <w:pPr>
              <w:rPr>
                <w:b/>
              </w:rPr>
            </w:pPr>
            <w:r>
              <w:rPr>
                <w:b/>
              </w:rPr>
              <w:t>Organisation</w:t>
            </w:r>
            <w:r w:rsidR="00DE0071">
              <w:rPr>
                <w:b/>
              </w:rPr>
              <w:t xml:space="preserve">/Body </w:t>
            </w:r>
          </w:p>
          <w:p w14:paraId="52351868" w14:textId="77777777" w:rsidR="00510A8B" w:rsidRDefault="00510A8B" w:rsidP="00513C70">
            <w:pPr>
              <w:rPr>
                <w:b/>
              </w:rPr>
            </w:pPr>
            <w:r>
              <w:rPr>
                <w:b/>
              </w:rPr>
              <w:t>(if applicable)</w:t>
            </w:r>
          </w:p>
        </w:tc>
        <w:tc>
          <w:tcPr>
            <w:tcW w:w="6186" w:type="dxa"/>
          </w:tcPr>
          <w:p w14:paraId="59F61EED" w14:textId="77777777" w:rsidR="00510A8B" w:rsidRDefault="00510A8B" w:rsidP="005C5DA1">
            <w:pPr>
              <w:rPr>
                <w:b/>
              </w:rPr>
            </w:pPr>
          </w:p>
        </w:tc>
      </w:tr>
      <w:tr w:rsidR="00510A8B" w14:paraId="46BA09B4" w14:textId="77777777" w:rsidTr="00585C86">
        <w:tc>
          <w:tcPr>
            <w:tcW w:w="2830" w:type="dxa"/>
            <w:shd w:val="clear" w:color="auto" w:fill="E2EFD9" w:themeFill="accent6" w:themeFillTint="33"/>
          </w:tcPr>
          <w:p w14:paraId="66131065" w14:textId="77777777" w:rsidR="00510A8B" w:rsidRDefault="00510A8B" w:rsidP="005C5DA1">
            <w:pPr>
              <w:rPr>
                <w:b/>
              </w:rPr>
            </w:pPr>
            <w:r>
              <w:rPr>
                <w:b/>
              </w:rPr>
              <w:t>Role (if applicable)</w:t>
            </w:r>
          </w:p>
        </w:tc>
        <w:tc>
          <w:tcPr>
            <w:tcW w:w="6186" w:type="dxa"/>
          </w:tcPr>
          <w:p w14:paraId="0468E230" w14:textId="77777777" w:rsidR="00510A8B" w:rsidRDefault="00510A8B" w:rsidP="005C5DA1">
            <w:pPr>
              <w:rPr>
                <w:b/>
              </w:rPr>
            </w:pPr>
          </w:p>
        </w:tc>
      </w:tr>
    </w:tbl>
    <w:p w14:paraId="6A13160E" w14:textId="77777777" w:rsidR="003147CC" w:rsidRDefault="003147CC" w:rsidP="003147CC">
      <w:pPr>
        <w:rPr>
          <w:b/>
        </w:rPr>
      </w:pPr>
    </w:p>
    <w:p w14:paraId="794204DA" w14:textId="77777777" w:rsidR="005422C2" w:rsidRDefault="005422C2" w:rsidP="003147CC">
      <w:pPr>
        <w:rPr>
          <w:b/>
        </w:rPr>
      </w:pPr>
    </w:p>
    <w:tbl>
      <w:tblPr>
        <w:tblStyle w:val="TableGrid"/>
        <w:tblW w:w="0" w:type="auto"/>
        <w:tblLook w:val="04A0" w:firstRow="1" w:lastRow="0" w:firstColumn="1" w:lastColumn="0" w:noHBand="0" w:noVBand="1"/>
      </w:tblPr>
      <w:tblGrid>
        <w:gridCol w:w="4508"/>
        <w:gridCol w:w="4508"/>
      </w:tblGrid>
      <w:tr w:rsidR="00711A14" w14:paraId="55526E3D" w14:textId="77777777" w:rsidTr="00711A14">
        <w:tc>
          <w:tcPr>
            <w:tcW w:w="9016" w:type="dxa"/>
            <w:gridSpan w:val="2"/>
            <w:shd w:val="clear" w:color="auto" w:fill="E2EFD9" w:themeFill="accent6" w:themeFillTint="33"/>
          </w:tcPr>
          <w:p w14:paraId="74C1235E" w14:textId="77777777" w:rsidR="00711A14" w:rsidRDefault="00711A14" w:rsidP="00711A14">
            <w:pPr>
              <w:rPr>
                <w:b/>
              </w:rPr>
            </w:pPr>
            <w:r>
              <w:rPr>
                <w:b/>
              </w:rPr>
              <w:t>Are you making this submission on behalf of the organisation</w:t>
            </w:r>
            <w:r w:rsidR="00513C70">
              <w:rPr>
                <w:b/>
              </w:rPr>
              <w:t xml:space="preserve"> or body</w:t>
            </w:r>
            <w:r>
              <w:rPr>
                <w:b/>
              </w:rPr>
              <w:t xml:space="preserve"> named above or as an individual?</w:t>
            </w:r>
          </w:p>
          <w:p w14:paraId="3076B6E0" w14:textId="77777777" w:rsidR="00711A14" w:rsidRDefault="00711A14" w:rsidP="003147CC">
            <w:pPr>
              <w:rPr>
                <w:b/>
              </w:rPr>
            </w:pPr>
          </w:p>
        </w:tc>
      </w:tr>
      <w:tr w:rsidR="00711A14" w14:paraId="050118AF" w14:textId="77777777" w:rsidTr="00711A14">
        <w:tc>
          <w:tcPr>
            <w:tcW w:w="4508" w:type="dxa"/>
          </w:tcPr>
          <w:p w14:paraId="565C0335" w14:textId="77777777" w:rsidR="00711A14" w:rsidRDefault="00711A14" w:rsidP="003147CC">
            <w:pPr>
              <w:rPr>
                <w:b/>
              </w:rPr>
            </w:pPr>
            <w:r>
              <w:rPr>
                <w:b/>
              </w:rPr>
              <w:t>Organisation</w:t>
            </w:r>
            <w:r w:rsidR="00513C70">
              <w:rPr>
                <w:b/>
              </w:rPr>
              <w:t xml:space="preserve">/Body </w:t>
            </w:r>
            <w:r>
              <w:rPr>
                <w:b/>
              </w:rPr>
              <w:t xml:space="preserve"> </w:t>
            </w:r>
            <w:sdt>
              <w:sdtPr>
                <w:rPr>
                  <w:b/>
                </w:rPr>
                <w:id w:val="6877170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p>
        </w:tc>
        <w:tc>
          <w:tcPr>
            <w:tcW w:w="4508" w:type="dxa"/>
          </w:tcPr>
          <w:p w14:paraId="22F3FB6C" w14:textId="77777777" w:rsidR="00711A14" w:rsidRDefault="00711A14" w:rsidP="003147CC">
            <w:pPr>
              <w:rPr>
                <w:b/>
              </w:rPr>
            </w:pPr>
            <w:r>
              <w:rPr>
                <w:b/>
              </w:rPr>
              <w:t xml:space="preserve">Individual </w:t>
            </w:r>
            <w:sdt>
              <w:sdtPr>
                <w:rPr>
                  <w:b/>
                </w:rPr>
                <w:id w:val="38633329"/>
                <w14:checkbox>
                  <w14:checked w14:val="0"/>
                  <w14:checkedState w14:val="2612" w14:font="MS Gothic"/>
                  <w14:uncheckedState w14:val="2610" w14:font="MS Gothic"/>
                </w14:checkbox>
              </w:sdtPr>
              <w:sdtEndPr/>
              <w:sdtContent>
                <w:r w:rsidR="005810B1">
                  <w:rPr>
                    <w:rFonts w:ascii="MS Gothic" w:eastAsia="MS Gothic" w:hAnsi="MS Gothic" w:hint="eastAsia"/>
                    <w:b/>
                  </w:rPr>
                  <w:t>☐</w:t>
                </w:r>
              </w:sdtContent>
            </w:sdt>
          </w:p>
        </w:tc>
      </w:tr>
    </w:tbl>
    <w:p w14:paraId="161C98C4" w14:textId="77777777" w:rsidR="00711A14" w:rsidRDefault="00711A14" w:rsidP="003147CC">
      <w:pPr>
        <w:rPr>
          <w:b/>
        </w:rPr>
      </w:pPr>
    </w:p>
    <w:tbl>
      <w:tblPr>
        <w:tblStyle w:val="TableGrid"/>
        <w:tblW w:w="0" w:type="auto"/>
        <w:tblLook w:val="04A0" w:firstRow="1" w:lastRow="0" w:firstColumn="1" w:lastColumn="0" w:noHBand="0" w:noVBand="1"/>
      </w:tblPr>
      <w:tblGrid>
        <w:gridCol w:w="9016"/>
      </w:tblGrid>
      <w:tr w:rsidR="00C55A65" w14:paraId="06ADF329" w14:textId="77777777" w:rsidTr="003A2C5C">
        <w:tc>
          <w:tcPr>
            <w:tcW w:w="9016" w:type="dxa"/>
            <w:shd w:val="clear" w:color="auto" w:fill="E2EFD9" w:themeFill="accent6" w:themeFillTint="33"/>
          </w:tcPr>
          <w:p w14:paraId="621D4A9A" w14:textId="77777777" w:rsidR="00C55A65" w:rsidRDefault="00C55A65" w:rsidP="003A2C5C">
            <w:pPr>
              <w:rPr>
                <w:b/>
              </w:rPr>
            </w:pPr>
            <w:r>
              <w:rPr>
                <w:b/>
              </w:rPr>
              <w:t>What is your exper</w:t>
            </w:r>
            <w:r w:rsidR="005810B1">
              <w:rPr>
                <w:b/>
              </w:rPr>
              <w:t>ience of youth services, if any</w:t>
            </w:r>
            <w:r>
              <w:rPr>
                <w:b/>
              </w:rPr>
              <w:t>?</w:t>
            </w:r>
            <w:r w:rsidR="006E438D">
              <w:rPr>
                <w:b/>
              </w:rPr>
              <w:t xml:space="preserve"> (</w:t>
            </w:r>
            <w:r w:rsidR="00513C70">
              <w:rPr>
                <w:b/>
              </w:rPr>
              <w:t xml:space="preserve">200 </w:t>
            </w:r>
            <w:r w:rsidR="006E438D">
              <w:rPr>
                <w:b/>
              </w:rPr>
              <w:t>words max</w:t>
            </w:r>
            <w:r w:rsidR="005810B1">
              <w:rPr>
                <w:b/>
              </w:rPr>
              <w:t xml:space="preserve"> - bullet points can be used if preferable</w:t>
            </w:r>
            <w:r w:rsidR="006E438D">
              <w:rPr>
                <w:b/>
              </w:rPr>
              <w:t>)</w:t>
            </w:r>
          </w:p>
          <w:p w14:paraId="18C3E704" w14:textId="77777777" w:rsidR="00C55A65" w:rsidRDefault="00C55A65" w:rsidP="003A2C5C">
            <w:pPr>
              <w:rPr>
                <w:b/>
              </w:rPr>
            </w:pPr>
          </w:p>
          <w:p w14:paraId="2E823B9A" w14:textId="77777777" w:rsidR="00C55A65" w:rsidRPr="000A4230" w:rsidRDefault="00C55A65" w:rsidP="003A2C5C">
            <w:pPr>
              <w:rPr>
                <w:i/>
              </w:rPr>
            </w:pPr>
            <w:r w:rsidRPr="000A4230">
              <w:rPr>
                <w:i/>
              </w:rPr>
              <w:t>In your answer, you may wish to include:</w:t>
            </w:r>
          </w:p>
          <w:p w14:paraId="553550CB" w14:textId="77777777" w:rsidR="00C55A65" w:rsidRPr="000A4230" w:rsidRDefault="00C55A65" w:rsidP="00C55A65">
            <w:pPr>
              <w:pStyle w:val="ListParagraph"/>
              <w:numPr>
                <w:ilvl w:val="0"/>
                <w:numId w:val="16"/>
              </w:numPr>
              <w:rPr>
                <w:i/>
              </w:rPr>
            </w:pPr>
            <w:r w:rsidRPr="000A4230">
              <w:rPr>
                <w:i/>
              </w:rPr>
              <w:t xml:space="preserve">which type of service you are familiar with </w:t>
            </w:r>
          </w:p>
          <w:p w14:paraId="79697161" w14:textId="77777777" w:rsidR="00642257" w:rsidRPr="000A4230" w:rsidRDefault="00C55A65" w:rsidP="00642257">
            <w:pPr>
              <w:pStyle w:val="ListParagraph"/>
              <w:numPr>
                <w:ilvl w:val="0"/>
                <w:numId w:val="16"/>
              </w:numPr>
              <w:rPr>
                <w:i/>
              </w:rPr>
            </w:pPr>
            <w:r w:rsidRPr="000A4230">
              <w:rPr>
                <w:i/>
              </w:rPr>
              <w:t>if you are a past or current participant, a parent, a youth worker or volunteer</w:t>
            </w:r>
            <w:r w:rsidR="00711A1E" w:rsidRPr="000A4230">
              <w:rPr>
                <w:i/>
              </w:rPr>
              <w:t>, someone working in a different sector</w:t>
            </w:r>
            <w:r w:rsidR="008270BA" w:rsidRPr="000A4230">
              <w:rPr>
                <w:i/>
              </w:rPr>
              <w:t xml:space="preserve"> </w:t>
            </w:r>
            <w:r w:rsidRPr="000A4230">
              <w:rPr>
                <w:i/>
              </w:rPr>
              <w:t xml:space="preserve">etc. </w:t>
            </w:r>
          </w:p>
          <w:p w14:paraId="5D2F9D2F" w14:textId="77777777" w:rsidR="00C55A65" w:rsidRDefault="00C55A65" w:rsidP="003A2C5C">
            <w:pPr>
              <w:rPr>
                <w:b/>
              </w:rPr>
            </w:pPr>
          </w:p>
        </w:tc>
      </w:tr>
      <w:tr w:rsidR="00C55A65" w14:paraId="457CAB6B" w14:textId="77777777" w:rsidTr="00C55A65">
        <w:trPr>
          <w:trHeight w:val="1506"/>
        </w:trPr>
        <w:tc>
          <w:tcPr>
            <w:tcW w:w="9016" w:type="dxa"/>
          </w:tcPr>
          <w:p w14:paraId="5A5632A0" w14:textId="77777777" w:rsidR="00C55A65" w:rsidRDefault="00C55A65" w:rsidP="003A2C5C">
            <w:pPr>
              <w:rPr>
                <w:b/>
              </w:rPr>
            </w:pPr>
          </w:p>
          <w:p w14:paraId="37E10FF3" w14:textId="77777777" w:rsidR="00C55A65" w:rsidRDefault="00C55A65" w:rsidP="003A2C5C">
            <w:pPr>
              <w:rPr>
                <w:b/>
              </w:rPr>
            </w:pPr>
          </w:p>
          <w:p w14:paraId="502D9F5D" w14:textId="77777777" w:rsidR="00C55A65" w:rsidRDefault="00C55A65" w:rsidP="003A2C5C">
            <w:pPr>
              <w:rPr>
                <w:b/>
              </w:rPr>
            </w:pPr>
          </w:p>
          <w:p w14:paraId="01479492" w14:textId="77777777" w:rsidR="00C55A65" w:rsidRDefault="00C55A65" w:rsidP="003A2C5C">
            <w:pPr>
              <w:rPr>
                <w:b/>
              </w:rPr>
            </w:pPr>
          </w:p>
          <w:p w14:paraId="321B5A17" w14:textId="77777777" w:rsidR="00C55A65" w:rsidRDefault="00C55A65" w:rsidP="003A2C5C">
            <w:pPr>
              <w:rPr>
                <w:b/>
              </w:rPr>
            </w:pPr>
          </w:p>
          <w:p w14:paraId="5E5BEEE9" w14:textId="77777777" w:rsidR="00C55A65" w:rsidRDefault="00C55A65" w:rsidP="003A2C5C">
            <w:pPr>
              <w:rPr>
                <w:b/>
              </w:rPr>
            </w:pPr>
          </w:p>
          <w:p w14:paraId="07E93BB9" w14:textId="77777777" w:rsidR="00C55A65" w:rsidRDefault="00C55A65" w:rsidP="003A2C5C">
            <w:pPr>
              <w:rPr>
                <w:b/>
              </w:rPr>
            </w:pPr>
          </w:p>
          <w:p w14:paraId="19A4E68D" w14:textId="77777777" w:rsidR="00C55A65" w:rsidRDefault="00C55A65" w:rsidP="003A2C5C">
            <w:pPr>
              <w:rPr>
                <w:b/>
              </w:rPr>
            </w:pPr>
          </w:p>
          <w:p w14:paraId="662D677E" w14:textId="77777777" w:rsidR="00C55A65" w:rsidRDefault="00C55A65" w:rsidP="003A2C5C">
            <w:pPr>
              <w:rPr>
                <w:b/>
              </w:rPr>
            </w:pPr>
          </w:p>
          <w:p w14:paraId="76E8366B" w14:textId="77777777" w:rsidR="00C55A65" w:rsidRDefault="00C55A65" w:rsidP="003A2C5C">
            <w:pPr>
              <w:rPr>
                <w:b/>
              </w:rPr>
            </w:pPr>
          </w:p>
        </w:tc>
      </w:tr>
    </w:tbl>
    <w:p w14:paraId="5AC90E26" w14:textId="77777777" w:rsidR="00E178A1" w:rsidRDefault="00E178A1" w:rsidP="00E178A1">
      <w:pPr>
        <w:tabs>
          <w:tab w:val="left" w:pos="5270"/>
        </w:tabs>
        <w:rPr>
          <w:b/>
        </w:rPr>
      </w:pPr>
    </w:p>
    <w:tbl>
      <w:tblPr>
        <w:tblStyle w:val="TableGrid"/>
        <w:tblW w:w="0" w:type="auto"/>
        <w:tblLook w:val="04A0" w:firstRow="1" w:lastRow="0" w:firstColumn="1" w:lastColumn="0" w:noHBand="0" w:noVBand="1"/>
      </w:tblPr>
      <w:tblGrid>
        <w:gridCol w:w="9016"/>
      </w:tblGrid>
      <w:tr w:rsidR="005C5DA1" w14:paraId="5A5CEC9F" w14:textId="77777777" w:rsidTr="0081127C">
        <w:tc>
          <w:tcPr>
            <w:tcW w:w="9016" w:type="dxa"/>
            <w:shd w:val="clear" w:color="auto" w:fill="004D44"/>
          </w:tcPr>
          <w:p w14:paraId="6E309F52" w14:textId="77777777" w:rsidR="005C5DA1" w:rsidRPr="00E178A1" w:rsidRDefault="005C5DA1" w:rsidP="003147CC">
            <w:pPr>
              <w:rPr>
                <w:b/>
                <w:sz w:val="32"/>
                <w:szCs w:val="32"/>
              </w:rPr>
            </w:pPr>
            <w:r w:rsidRPr="00E178A1">
              <w:rPr>
                <w:b/>
                <w:sz w:val="32"/>
                <w:szCs w:val="32"/>
              </w:rPr>
              <w:t>Consultation Questions</w:t>
            </w:r>
          </w:p>
        </w:tc>
      </w:tr>
    </w:tbl>
    <w:p w14:paraId="39EE75E4" w14:textId="77777777" w:rsidR="00E178A1" w:rsidRPr="00E178A1" w:rsidRDefault="00E178A1" w:rsidP="00E178A1">
      <w:pPr>
        <w:rPr>
          <w:i/>
        </w:rPr>
      </w:pPr>
    </w:p>
    <w:tbl>
      <w:tblPr>
        <w:tblStyle w:val="TableGrid"/>
        <w:tblW w:w="0" w:type="auto"/>
        <w:tblInd w:w="-5" w:type="dxa"/>
        <w:tblLook w:val="04A0" w:firstRow="1" w:lastRow="0" w:firstColumn="1" w:lastColumn="0" w:noHBand="0" w:noVBand="1"/>
      </w:tblPr>
      <w:tblGrid>
        <w:gridCol w:w="9021"/>
      </w:tblGrid>
      <w:tr w:rsidR="00E178A1" w14:paraId="7835919D" w14:textId="77777777" w:rsidTr="00585C86">
        <w:tc>
          <w:tcPr>
            <w:tcW w:w="9021" w:type="dxa"/>
            <w:shd w:val="clear" w:color="auto" w:fill="E2EFD9" w:themeFill="accent6" w:themeFillTint="33"/>
          </w:tcPr>
          <w:p w14:paraId="0C2D7569" w14:textId="77777777" w:rsidR="00585C86" w:rsidRPr="002C713F" w:rsidRDefault="00E178A1" w:rsidP="002C713F">
            <w:pPr>
              <w:pStyle w:val="ListParagraph"/>
              <w:numPr>
                <w:ilvl w:val="0"/>
                <w:numId w:val="15"/>
              </w:numPr>
              <w:rPr>
                <w:b/>
              </w:rPr>
            </w:pPr>
            <w:r w:rsidRPr="002C713F">
              <w:rPr>
                <w:b/>
              </w:rPr>
              <w:t xml:space="preserve">What are your views on </w:t>
            </w:r>
            <w:r w:rsidRPr="002C713F">
              <w:rPr>
                <w:b/>
                <w:u w:val="single"/>
              </w:rPr>
              <w:t xml:space="preserve">access </w:t>
            </w:r>
            <w:r w:rsidRPr="002C713F">
              <w:rPr>
                <w:b/>
              </w:rPr>
              <w:t xml:space="preserve">to youth services? </w:t>
            </w:r>
            <w:r w:rsidR="00711A1E">
              <w:rPr>
                <w:b/>
              </w:rPr>
              <w:t>(</w:t>
            </w:r>
            <w:r w:rsidR="00513C70">
              <w:rPr>
                <w:b/>
              </w:rPr>
              <w:t>600</w:t>
            </w:r>
            <w:r w:rsidR="00711A1E">
              <w:rPr>
                <w:b/>
              </w:rPr>
              <w:t xml:space="preserve"> words max</w:t>
            </w:r>
            <w:r w:rsidR="00513C70">
              <w:rPr>
                <w:b/>
              </w:rPr>
              <w:t xml:space="preserve"> – bullet points can be used if preferable</w:t>
            </w:r>
            <w:r w:rsidR="00711A1E">
              <w:rPr>
                <w:b/>
              </w:rPr>
              <w:t>)</w:t>
            </w:r>
          </w:p>
          <w:p w14:paraId="46FDFEDB" w14:textId="77777777" w:rsidR="00585C86" w:rsidRDefault="00585C86" w:rsidP="00E178A1">
            <w:pPr>
              <w:rPr>
                <w:b/>
              </w:rPr>
            </w:pPr>
          </w:p>
          <w:p w14:paraId="1926FCDD" w14:textId="77777777" w:rsidR="00585C86" w:rsidRDefault="00E178A1" w:rsidP="00E178A1">
            <w:pPr>
              <w:rPr>
                <w:i/>
              </w:rPr>
            </w:pPr>
            <w:r w:rsidRPr="00E178A1">
              <w:rPr>
                <w:i/>
              </w:rPr>
              <w:t>In your response, you may wish to consider</w:t>
            </w:r>
            <w:r w:rsidR="00585C86">
              <w:rPr>
                <w:i/>
              </w:rPr>
              <w:t>:</w:t>
            </w:r>
          </w:p>
          <w:p w14:paraId="07BF73F2" w14:textId="77777777" w:rsidR="00585C86" w:rsidRPr="00585C86" w:rsidRDefault="00E178A1" w:rsidP="00585C86">
            <w:pPr>
              <w:pStyle w:val="ListParagraph"/>
              <w:numPr>
                <w:ilvl w:val="0"/>
                <w:numId w:val="12"/>
              </w:numPr>
              <w:rPr>
                <w:b/>
              </w:rPr>
            </w:pPr>
            <w:r w:rsidRPr="00585C86">
              <w:rPr>
                <w:i/>
              </w:rPr>
              <w:t>any barriers that exist to equality of access either for all young people or for particular cohorts of young people</w:t>
            </w:r>
            <w:r w:rsidR="00513C70">
              <w:t xml:space="preserve">, </w:t>
            </w:r>
            <w:r w:rsidR="00513C70" w:rsidRPr="00513C70">
              <w:rPr>
                <w:i/>
              </w:rPr>
              <w:t>including geographical</w:t>
            </w:r>
            <w:r w:rsidR="00513C70">
              <w:t xml:space="preserve"> </w:t>
            </w:r>
            <w:r w:rsidR="00513C70">
              <w:rPr>
                <w:i/>
              </w:rPr>
              <w:t>barriers</w:t>
            </w:r>
          </w:p>
          <w:p w14:paraId="56CFAD3B" w14:textId="77777777" w:rsidR="00E178A1" w:rsidRPr="00585C86" w:rsidRDefault="00E178A1" w:rsidP="00585C86">
            <w:pPr>
              <w:pStyle w:val="ListParagraph"/>
              <w:numPr>
                <w:ilvl w:val="0"/>
                <w:numId w:val="12"/>
              </w:numPr>
              <w:rPr>
                <w:b/>
              </w:rPr>
            </w:pPr>
            <w:r w:rsidRPr="00585C86">
              <w:rPr>
                <w:i/>
              </w:rPr>
              <w:t>any measures you propose to enhance access and t</w:t>
            </w:r>
            <w:r w:rsidR="00711A1E">
              <w:rPr>
                <w:i/>
              </w:rPr>
              <w:t>he inclusion of all young people</w:t>
            </w:r>
            <w:r w:rsidRPr="00585C86">
              <w:rPr>
                <w:i/>
              </w:rPr>
              <w:t xml:space="preserve"> </w:t>
            </w:r>
          </w:p>
        </w:tc>
      </w:tr>
      <w:tr w:rsidR="00E178A1" w14:paraId="2C89A067" w14:textId="77777777" w:rsidTr="00E178A1">
        <w:tc>
          <w:tcPr>
            <w:tcW w:w="9021" w:type="dxa"/>
          </w:tcPr>
          <w:p w14:paraId="3A20246E" w14:textId="77777777" w:rsidR="00E178A1" w:rsidRDefault="00E178A1" w:rsidP="00E178A1">
            <w:pPr>
              <w:pStyle w:val="ListParagraph"/>
              <w:ind w:left="0"/>
              <w:rPr>
                <w:i/>
              </w:rPr>
            </w:pPr>
          </w:p>
          <w:p w14:paraId="7E22551E" w14:textId="77777777" w:rsidR="00E178A1" w:rsidRDefault="00E178A1" w:rsidP="00E178A1">
            <w:pPr>
              <w:pStyle w:val="ListParagraph"/>
              <w:ind w:left="0"/>
              <w:rPr>
                <w:i/>
              </w:rPr>
            </w:pPr>
          </w:p>
          <w:p w14:paraId="062852D8" w14:textId="77777777" w:rsidR="00E178A1" w:rsidRDefault="00E178A1" w:rsidP="00E178A1">
            <w:pPr>
              <w:pStyle w:val="ListParagraph"/>
              <w:ind w:left="0"/>
              <w:rPr>
                <w:i/>
              </w:rPr>
            </w:pPr>
          </w:p>
          <w:p w14:paraId="53FECE28" w14:textId="77777777" w:rsidR="00E178A1" w:rsidRDefault="00E178A1" w:rsidP="00E178A1">
            <w:pPr>
              <w:pStyle w:val="ListParagraph"/>
              <w:ind w:left="0"/>
              <w:rPr>
                <w:i/>
              </w:rPr>
            </w:pPr>
          </w:p>
          <w:p w14:paraId="7137BC61" w14:textId="77777777" w:rsidR="00E178A1" w:rsidRDefault="00E178A1" w:rsidP="00E178A1">
            <w:pPr>
              <w:pStyle w:val="ListParagraph"/>
              <w:ind w:left="0"/>
              <w:rPr>
                <w:i/>
              </w:rPr>
            </w:pPr>
          </w:p>
          <w:p w14:paraId="0242CC01" w14:textId="77777777" w:rsidR="00E178A1" w:rsidRDefault="00E178A1" w:rsidP="00E178A1">
            <w:pPr>
              <w:pStyle w:val="ListParagraph"/>
              <w:ind w:left="0"/>
              <w:rPr>
                <w:i/>
              </w:rPr>
            </w:pPr>
          </w:p>
          <w:p w14:paraId="5798F217" w14:textId="77777777" w:rsidR="00E178A1" w:rsidRDefault="00E178A1" w:rsidP="00E178A1">
            <w:pPr>
              <w:pStyle w:val="ListParagraph"/>
              <w:ind w:left="0"/>
              <w:rPr>
                <w:i/>
              </w:rPr>
            </w:pPr>
          </w:p>
          <w:p w14:paraId="218C5140" w14:textId="77777777" w:rsidR="00E178A1" w:rsidRDefault="00E178A1" w:rsidP="00E178A1">
            <w:pPr>
              <w:pStyle w:val="ListParagraph"/>
              <w:ind w:left="0"/>
              <w:rPr>
                <w:i/>
              </w:rPr>
            </w:pPr>
          </w:p>
          <w:p w14:paraId="1F15B628" w14:textId="77777777" w:rsidR="00E178A1" w:rsidRDefault="00E178A1" w:rsidP="00E178A1">
            <w:pPr>
              <w:pStyle w:val="ListParagraph"/>
              <w:ind w:left="0"/>
              <w:rPr>
                <w:i/>
              </w:rPr>
            </w:pPr>
          </w:p>
          <w:p w14:paraId="1EF9CEF6" w14:textId="77777777" w:rsidR="00E178A1" w:rsidRDefault="00E178A1" w:rsidP="00E178A1">
            <w:pPr>
              <w:pStyle w:val="ListParagraph"/>
              <w:ind w:left="0"/>
              <w:rPr>
                <w:i/>
              </w:rPr>
            </w:pPr>
          </w:p>
          <w:p w14:paraId="70857035" w14:textId="77777777" w:rsidR="00E178A1" w:rsidRDefault="00E178A1" w:rsidP="00E178A1">
            <w:pPr>
              <w:pStyle w:val="ListParagraph"/>
              <w:ind w:left="0"/>
              <w:rPr>
                <w:i/>
              </w:rPr>
            </w:pPr>
          </w:p>
          <w:p w14:paraId="4A2E8DF9" w14:textId="77777777" w:rsidR="00E178A1" w:rsidRDefault="00E178A1" w:rsidP="00E178A1">
            <w:pPr>
              <w:pStyle w:val="ListParagraph"/>
              <w:ind w:left="0"/>
              <w:rPr>
                <w:i/>
              </w:rPr>
            </w:pPr>
          </w:p>
          <w:p w14:paraId="770978DF" w14:textId="77777777" w:rsidR="00E178A1" w:rsidRDefault="00E178A1" w:rsidP="00E178A1">
            <w:pPr>
              <w:pStyle w:val="ListParagraph"/>
              <w:ind w:left="0"/>
              <w:rPr>
                <w:i/>
              </w:rPr>
            </w:pPr>
          </w:p>
          <w:p w14:paraId="416F0709" w14:textId="77777777" w:rsidR="00E178A1" w:rsidRDefault="00E178A1" w:rsidP="00E178A1">
            <w:pPr>
              <w:pStyle w:val="ListParagraph"/>
              <w:ind w:left="0"/>
              <w:rPr>
                <w:i/>
              </w:rPr>
            </w:pPr>
          </w:p>
          <w:p w14:paraId="5B6DC035" w14:textId="77777777" w:rsidR="00E178A1" w:rsidRDefault="00E178A1" w:rsidP="00E178A1">
            <w:pPr>
              <w:pStyle w:val="ListParagraph"/>
              <w:ind w:left="0"/>
              <w:rPr>
                <w:i/>
              </w:rPr>
            </w:pPr>
          </w:p>
          <w:p w14:paraId="1C73863A" w14:textId="77777777" w:rsidR="00E178A1" w:rsidRDefault="00E178A1" w:rsidP="00E178A1">
            <w:pPr>
              <w:pStyle w:val="ListParagraph"/>
              <w:ind w:left="0"/>
              <w:rPr>
                <w:i/>
              </w:rPr>
            </w:pPr>
          </w:p>
          <w:p w14:paraId="16F111CD" w14:textId="77777777" w:rsidR="00E178A1" w:rsidRDefault="00E178A1" w:rsidP="00E178A1">
            <w:pPr>
              <w:pStyle w:val="ListParagraph"/>
              <w:ind w:left="0"/>
              <w:rPr>
                <w:i/>
              </w:rPr>
            </w:pPr>
          </w:p>
          <w:p w14:paraId="394497D3" w14:textId="77777777" w:rsidR="00E178A1" w:rsidRDefault="00E178A1" w:rsidP="00E178A1">
            <w:pPr>
              <w:pStyle w:val="ListParagraph"/>
              <w:ind w:left="0"/>
              <w:rPr>
                <w:i/>
              </w:rPr>
            </w:pPr>
          </w:p>
          <w:p w14:paraId="178155E4" w14:textId="77777777" w:rsidR="00E178A1" w:rsidRDefault="00E178A1" w:rsidP="00E178A1">
            <w:pPr>
              <w:pStyle w:val="ListParagraph"/>
              <w:ind w:left="0"/>
              <w:rPr>
                <w:i/>
              </w:rPr>
            </w:pPr>
          </w:p>
          <w:p w14:paraId="57C8D64E" w14:textId="77777777" w:rsidR="00E178A1" w:rsidRDefault="00E178A1" w:rsidP="00E178A1">
            <w:pPr>
              <w:pStyle w:val="ListParagraph"/>
              <w:ind w:left="0"/>
              <w:rPr>
                <w:i/>
              </w:rPr>
            </w:pPr>
          </w:p>
          <w:p w14:paraId="4ED25D4E" w14:textId="77777777" w:rsidR="00E178A1" w:rsidRDefault="00E178A1" w:rsidP="00E178A1">
            <w:pPr>
              <w:pStyle w:val="ListParagraph"/>
              <w:ind w:left="0"/>
              <w:rPr>
                <w:i/>
              </w:rPr>
            </w:pPr>
          </w:p>
          <w:p w14:paraId="7752538C" w14:textId="77777777" w:rsidR="00E178A1" w:rsidRDefault="00E178A1" w:rsidP="00E178A1">
            <w:pPr>
              <w:pStyle w:val="ListParagraph"/>
              <w:ind w:left="0"/>
              <w:rPr>
                <w:i/>
              </w:rPr>
            </w:pPr>
          </w:p>
          <w:p w14:paraId="2C5C1660" w14:textId="77777777" w:rsidR="00E178A1" w:rsidRDefault="00E178A1" w:rsidP="00E178A1">
            <w:pPr>
              <w:pStyle w:val="ListParagraph"/>
              <w:ind w:left="0"/>
              <w:rPr>
                <w:i/>
              </w:rPr>
            </w:pPr>
          </w:p>
          <w:p w14:paraId="63D325BB" w14:textId="77777777" w:rsidR="00E178A1" w:rsidRDefault="00E178A1" w:rsidP="00E178A1">
            <w:pPr>
              <w:pStyle w:val="ListParagraph"/>
              <w:ind w:left="0"/>
              <w:rPr>
                <w:i/>
              </w:rPr>
            </w:pPr>
          </w:p>
          <w:p w14:paraId="365B745D" w14:textId="77777777" w:rsidR="00E178A1" w:rsidRDefault="00E178A1" w:rsidP="00E178A1">
            <w:pPr>
              <w:pStyle w:val="ListParagraph"/>
              <w:ind w:left="0"/>
              <w:rPr>
                <w:i/>
              </w:rPr>
            </w:pPr>
          </w:p>
          <w:p w14:paraId="6D8BF02B" w14:textId="77777777" w:rsidR="002C713F" w:rsidRDefault="002C713F" w:rsidP="00E178A1">
            <w:pPr>
              <w:pStyle w:val="ListParagraph"/>
              <w:ind w:left="0"/>
              <w:rPr>
                <w:i/>
              </w:rPr>
            </w:pPr>
          </w:p>
        </w:tc>
      </w:tr>
    </w:tbl>
    <w:p w14:paraId="36DB4FC8" w14:textId="77777777" w:rsidR="00841223" w:rsidRDefault="00841223" w:rsidP="003147CC">
      <w:pPr>
        <w:rPr>
          <w:b/>
        </w:rPr>
      </w:pPr>
    </w:p>
    <w:tbl>
      <w:tblPr>
        <w:tblStyle w:val="TableGrid"/>
        <w:tblW w:w="0" w:type="auto"/>
        <w:tblLook w:val="04A0" w:firstRow="1" w:lastRow="0" w:firstColumn="1" w:lastColumn="0" w:noHBand="0" w:noVBand="1"/>
      </w:tblPr>
      <w:tblGrid>
        <w:gridCol w:w="9016"/>
      </w:tblGrid>
      <w:tr w:rsidR="00585C86" w14:paraId="496B538A" w14:textId="77777777" w:rsidTr="002C713F">
        <w:tc>
          <w:tcPr>
            <w:tcW w:w="9016" w:type="dxa"/>
            <w:shd w:val="clear" w:color="auto" w:fill="E2EFD9" w:themeFill="accent6" w:themeFillTint="33"/>
          </w:tcPr>
          <w:p w14:paraId="1690869F" w14:textId="77777777" w:rsidR="002C713F" w:rsidRPr="002C713F" w:rsidRDefault="00585C86" w:rsidP="00711A1E">
            <w:pPr>
              <w:pStyle w:val="ListParagraph"/>
              <w:numPr>
                <w:ilvl w:val="0"/>
                <w:numId w:val="15"/>
              </w:numPr>
              <w:rPr>
                <w:b/>
              </w:rPr>
            </w:pPr>
            <w:r w:rsidRPr="002C713F">
              <w:rPr>
                <w:b/>
              </w:rPr>
              <w:t xml:space="preserve">What are your views on </w:t>
            </w:r>
            <w:r w:rsidRPr="002C713F">
              <w:rPr>
                <w:b/>
                <w:u w:val="single"/>
              </w:rPr>
              <w:t>quality</w:t>
            </w:r>
            <w:r w:rsidRPr="002C713F">
              <w:rPr>
                <w:b/>
              </w:rPr>
              <w:t xml:space="preserve"> in youth services? </w:t>
            </w:r>
            <w:r w:rsidR="00513C70">
              <w:rPr>
                <w:b/>
              </w:rPr>
              <w:t>(600 words max – bullet points can be used if preferable)</w:t>
            </w:r>
          </w:p>
          <w:p w14:paraId="418948DE" w14:textId="77777777" w:rsidR="002C713F" w:rsidRDefault="002C713F" w:rsidP="00585C86">
            <w:pPr>
              <w:rPr>
                <w:b/>
              </w:rPr>
            </w:pPr>
          </w:p>
          <w:p w14:paraId="4ABD54F3" w14:textId="77777777" w:rsidR="002C713F" w:rsidRDefault="00585C86" w:rsidP="00585C86">
            <w:pPr>
              <w:rPr>
                <w:i/>
              </w:rPr>
            </w:pPr>
            <w:r w:rsidRPr="00E5127C">
              <w:rPr>
                <w:i/>
              </w:rPr>
              <w:t>In your respon</w:t>
            </w:r>
            <w:r>
              <w:rPr>
                <w:i/>
              </w:rPr>
              <w:t>se, you may wish to include</w:t>
            </w:r>
            <w:r w:rsidR="002C713F">
              <w:rPr>
                <w:i/>
              </w:rPr>
              <w:t>:</w:t>
            </w:r>
          </w:p>
          <w:p w14:paraId="5C70C21F" w14:textId="77777777" w:rsidR="002C713F" w:rsidRPr="002C713F" w:rsidRDefault="00585C86" w:rsidP="002C713F">
            <w:pPr>
              <w:pStyle w:val="ListParagraph"/>
              <w:numPr>
                <w:ilvl w:val="0"/>
                <w:numId w:val="13"/>
              </w:numPr>
            </w:pPr>
            <w:r w:rsidRPr="002C713F">
              <w:rPr>
                <w:i/>
              </w:rPr>
              <w:t>what you consider to be the indicators of high</w:t>
            </w:r>
            <w:r w:rsidR="002C713F">
              <w:rPr>
                <w:i/>
              </w:rPr>
              <w:t xml:space="preserve"> quality services</w:t>
            </w:r>
          </w:p>
          <w:p w14:paraId="6CD402EA" w14:textId="77777777" w:rsidR="002C713F" w:rsidRPr="002C713F" w:rsidRDefault="00585C86" w:rsidP="002C713F">
            <w:pPr>
              <w:pStyle w:val="ListParagraph"/>
              <w:numPr>
                <w:ilvl w:val="0"/>
                <w:numId w:val="13"/>
              </w:numPr>
            </w:pPr>
            <w:r w:rsidRPr="002C713F">
              <w:rPr>
                <w:i/>
              </w:rPr>
              <w:t>what are the factors tha</w:t>
            </w:r>
            <w:r w:rsidR="002C713F">
              <w:rPr>
                <w:i/>
              </w:rPr>
              <w:t>t support high quality services</w:t>
            </w:r>
          </w:p>
          <w:p w14:paraId="1C80BB2E" w14:textId="77777777" w:rsidR="00585C86" w:rsidRDefault="00585C86" w:rsidP="002C713F">
            <w:pPr>
              <w:pStyle w:val="ListParagraph"/>
              <w:numPr>
                <w:ilvl w:val="0"/>
                <w:numId w:val="13"/>
              </w:numPr>
            </w:pPr>
            <w:r w:rsidRPr="002C713F">
              <w:rPr>
                <w:i/>
              </w:rPr>
              <w:lastRenderedPageBreak/>
              <w:t>any proposed measures to en</w:t>
            </w:r>
            <w:r w:rsidR="00711A14">
              <w:rPr>
                <w:i/>
              </w:rPr>
              <w:t>hance quality in youth services</w:t>
            </w:r>
          </w:p>
          <w:p w14:paraId="1199840B" w14:textId="77777777" w:rsidR="00585C86" w:rsidRDefault="00585C86" w:rsidP="003147CC">
            <w:pPr>
              <w:rPr>
                <w:b/>
              </w:rPr>
            </w:pPr>
          </w:p>
        </w:tc>
      </w:tr>
      <w:tr w:rsidR="00585C86" w14:paraId="3E3AF5D9" w14:textId="77777777" w:rsidTr="00585C86">
        <w:tc>
          <w:tcPr>
            <w:tcW w:w="9016" w:type="dxa"/>
          </w:tcPr>
          <w:p w14:paraId="3570C228" w14:textId="77777777" w:rsidR="002C713F" w:rsidRDefault="002C713F" w:rsidP="003147CC">
            <w:pPr>
              <w:rPr>
                <w:b/>
              </w:rPr>
            </w:pPr>
          </w:p>
          <w:p w14:paraId="41D53706" w14:textId="77777777" w:rsidR="002C713F" w:rsidRDefault="002C713F" w:rsidP="003147CC">
            <w:pPr>
              <w:rPr>
                <w:b/>
              </w:rPr>
            </w:pPr>
          </w:p>
          <w:p w14:paraId="2BACA764" w14:textId="77777777" w:rsidR="002C713F" w:rsidRDefault="002C713F" w:rsidP="003147CC">
            <w:pPr>
              <w:rPr>
                <w:b/>
              </w:rPr>
            </w:pPr>
          </w:p>
          <w:p w14:paraId="199E6260" w14:textId="77777777" w:rsidR="002C713F" w:rsidRDefault="002C713F" w:rsidP="003147CC">
            <w:pPr>
              <w:rPr>
                <w:b/>
              </w:rPr>
            </w:pPr>
          </w:p>
          <w:p w14:paraId="6C30B572" w14:textId="77777777" w:rsidR="002C713F" w:rsidRDefault="002C713F" w:rsidP="003147CC">
            <w:pPr>
              <w:rPr>
                <w:b/>
              </w:rPr>
            </w:pPr>
          </w:p>
          <w:p w14:paraId="23ADB593" w14:textId="77777777" w:rsidR="002C713F" w:rsidRDefault="002C713F" w:rsidP="003147CC">
            <w:pPr>
              <w:rPr>
                <w:b/>
              </w:rPr>
            </w:pPr>
          </w:p>
          <w:p w14:paraId="5A1B9640" w14:textId="77777777" w:rsidR="002C713F" w:rsidRDefault="002C713F" w:rsidP="003147CC">
            <w:pPr>
              <w:rPr>
                <w:b/>
              </w:rPr>
            </w:pPr>
          </w:p>
          <w:p w14:paraId="6F600AE3" w14:textId="77777777" w:rsidR="002C713F" w:rsidRDefault="002C713F" w:rsidP="003147CC">
            <w:pPr>
              <w:rPr>
                <w:b/>
              </w:rPr>
            </w:pPr>
          </w:p>
          <w:p w14:paraId="528E870C" w14:textId="77777777" w:rsidR="002C713F" w:rsidRDefault="002C713F" w:rsidP="003147CC">
            <w:pPr>
              <w:rPr>
                <w:b/>
              </w:rPr>
            </w:pPr>
          </w:p>
          <w:p w14:paraId="40DFB672" w14:textId="77777777" w:rsidR="002C713F" w:rsidRDefault="002C713F" w:rsidP="003147CC">
            <w:pPr>
              <w:rPr>
                <w:b/>
              </w:rPr>
            </w:pPr>
          </w:p>
          <w:p w14:paraId="6166FA25" w14:textId="77777777" w:rsidR="002C713F" w:rsidRDefault="002C713F" w:rsidP="003147CC">
            <w:pPr>
              <w:rPr>
                <w:b/>
              </w:rPr>
            </w:pPr>
          </w:p>
          <w:p w14:paraId="46974943" w14:textId="77777777" w:rsidR="002C713F" w:rsidRDefault="002C713F" w:rsidP="003147CC">
            <w:pPr>
              <w:rPr>
                <w:b/>
              </w:rPr>
            </w:pPr>
          </w:p>
          <w:p w14:paraId="34E277CA" w14:textId="77777777" w:rsidR="002C713F" w:rsidRDefault="002C713F" w:rsidP="003147CC">
            <w:pPr>
              <w:rPr>
                <w:b/>
              </w:rPr>
            </w:pPr>
          </w:p>
          <w:p w14:paraId="6F1A6229" w14:textId="77777777" w:rsidR="002C713F" w:rsidRDefault="002C713F" w:rsidP="003147CC">
            <w:pPr>
              <w:rPr>
                <w:b/>
              </w:rPr>
            </w:pPr>
          </w:p>
          <w:p w14:paraId="6234C0AB" w14:textId="77777777" w:rsidR="002C713F" w:rsidRDefault="002C713F" w:rsidP="003147CC">
            <w:pPr>
              <w:rPr>
                <w:b/>
              </w:rPr>
            </w:pPr>
          </w:p>
          <w:p w14:paraId="1CD0510A" w14:textId="77777777" w:rsidR="002C713F" w:rsidRDefault="002C713F" w:rsidP="003147CC">
            <w:pPr>
              <w:rPr>
                <w:b/>
              </w:rPr>
            </w:pPr>
          </w:p>
          <w:p w14:paraId="7EC1BC34" w14:textId="77777777" w:rsidR="002C713F" w:rsidRDefault="002C713F" w:rsidP="003147CC">
            <w:pPr>
              <w:rPr>
                <w:b/>
              </w:rPr>
            </w:pPr>
          </w:p>
          <w:p w14:paraId="695E1358" w14:textId="77777777" w:rsidR="002C713F" w:rsidRDefault="002C713F" w:rsidP="003147CC">
            <w:pPr>
              <w:rPr>
                <w:b/>
              </w:rPr>
            </w:pPr>
          </w:p>
          <w:p w14:paraId="59190BEE" w14:textId="77777777" w:rsidR="002C713F" w:rsidRDefault="002C713F" w:rsidP="003147CC">
            <w:pPr>
              <w:rPr>
                <w:b/>
              </w:rPr>
            </w:pPr>
          </w:p>
          <w:p w14:paraId="30EB980E" w14:textId="77777777" w:rsidR="002C713F" w:rsidRDefault="002C713F" w:rsidP="003147CC">
            <w:pPr>
              <w:rPr>
                <w:b/>
              </w:rPr>
            </w:pPr>
          </w:p>
          <w:p w14:paraId="59352ED2" w14:textId="77777777" w:rsidR="002C713F" w:rsidRDefault="002C713F" w:rsidP="003147CC">
            <w:pPr>
              <w:rPr>
                <w:b/>
              </w:rPr>
            </w:pPr>
          </w:p>
          <w:p w14:paraId="6852110B" w14:textId="77777777" w:rsidR="002C713F" w:rsidRDefault="002C713F" w:rsidP="003147CC">
            <w:pPr>
              <w:rPr>
                <w:b/>
              </w:rPr>
            </w:pPr>
          </w:p>
          <w:p w14:paraId="2F64BC46" w14:textId="77777777" w:rsidR="002C713F" w:rsidRDefault="002C713F" w:rsidP="003147CC">
            <w:pPr>
              <w:rPr>
                <w:b/>
              </w:rPr>
            </w:pPr>
          </w:p>
          <w:p w14:paraId="469784C6" w14:textId="77777777" w:rsidR="002C713F" w:rsidRDefault="002C713F" w:rsidP="003147CC">
            <w:pPr>
              <w:rPr>
                <w:b/>
              </w:rPr>
            </w:pPr>
          </w:p>
          <w:p w14:paraId="3DCD7460" w14:textId="77777777" w:rsidR="002C713F" w:rsidRDefault="002C713F" w:rsidP="003147CC">
            <w:pPr>
              <w:rPr>
                <w:b/>
              </w:rPr>
            </w:pPr>
          </w:p>
          <w:p w14:paraId="0DF6558E" w14:textId="77777777" w:rsidR="002C713F" w:rsidRDefault="002C713F" w:rsidP="003147CC">
            <w:pPr>
              <w:rPr>
                <w:b/>
              </w:rPr>
            </w:pPr>
          </w:p>
          <w:p w14:paraId="3E3CD16C" w14:textId="77777777" w:rsidR="002C713F" w:rsidRDefault="002C713F" w:rsidP="003147CC">
            <w:pPr>
              <w:rPr>
                <w:b/>
              </w:rPr>
            </w:pPr>
          </w:p>
        </w:tc>
      </w:tr>
    </w:tbl>
    <w:p w14:paraId="76F668F6" w14:textId="77777777" w:rsidR="008A75BF" w:rsidRDefault="008A75BF" w:rsidP="003147CC">
      <w:pPr>
        <w:rPr>
          <w:b/>
        </w:rPr>
      </w:pPr>
    </w:p>
    <w:tbl>
      <w:tblPr>
        <w:tblStyle w:val="TableGrid"/>
        <w:tblW w:w="0" w:type="auto"/>
        <w:tblLook w:val="04A0" w:firstRow="1" w:lastRow="0" w:firstColumn="1" w:lastColumn="0" w:noHBand="0" w:noVBand="1"/>
      </w:tblPr>
      <w:tblGrid>
        <w:gridCol w:w="9016"/>
      </w:tblGrid>
      <w:tr w:rsidR="00585C86" w14:paraId="5320F143" w14:textId="77777777" w:rsidTr="002C713F">
        <w:tc>
          <w:tcPr>
            <w:tcW w:w="9016" w:type="dxa"/>
            <w:shd w:val="clear" w:color="auto" w:fill="E2EFD9" w:themeFill="accent6" w:themeFillTint="33"/>
          </w:tcPr>
          <w:p w14:paraId="66258B1E" w14:textId="77777777" w:rsidR="00513C70" w:rsidRPr="00513C70" w:rsidRDefault="00585C86" w:rsidP="00513C70">
            <w:pPr>
              <w:pStyle w:val="ListParagraph"/>
              <w:numPr>
                <w:ilvl w:val="0"/>
                <w:numId w:val="15"/>
              </w:numPr>
            </w:pPr>
            <w:r w:rsidRPr="002C713F">
              <w:rPr>
                <w:b/>
              </w:rPr>
              <w:t xml:space="preserve">What are your views </w:t>
            </w:r>
            <w:r w:rsidR="00513C70">
              <w:rPr>
                <w:b/>
              </w:rPr>
              <w:t>on</w:t>
            </w:r>
            <w:r w:rsidRPr="002C713F">
              <w:rPr>
                <w:b/>
              </w:rPr>
              <w:t xml:space="preserve"> </w:t>
            </w:r>
            <w:r w:rsidRPr="002C713F">
              <w:rPr>
                <w:b/>
                <w:u w:val="single"/>
              </w:rPr>
              <w:t>collaboration and co-operation</w:t>
            </w:r>
            <w:r w:rsidRPr="002C713F">
              <w:rPr>
                <w:b/>
              </w:rPr>
              <w:t xml:space="preserve"> within the youth sector </w:t>
            </w:r>
            <w:r w:rsidRPr="002C713F">
              <w:rPr>
                <w:b/>
                <w:u w:val="single"/>
              </w:rPr>
              <w:t>and</w:t>
            </w:r>
            <w:r w:rsidRPr="002C713F">
              <w:rPr>
                <w:b/>
              </w:rPr>
              <w:t xml:space="preserve"> between the youth sector and other sectors?</w:t>
            </w:r>
            <w:r>
              <w:t xml:space="preserve"> </w:t>
            </w:r>
            <w:r w:rsidR="00513C70">
              <w:t>(</w:t>
            </w:r>
            <w:r w:rsidR="00513C70" w:rsidRPr="00513C70">
              <w:rPr>
                <w:b/>
              </w:rPr>
              <w:t>600 words max – bullet points can be used if preferable)</w:t>
            </w:r>
          </w:p>
          <w:p w14:paraId="4956F183" w14:textId="77777777" w:rsidR="002C713F" w:rsidRDefault="00513C70" w:rsidP="00513C70">
            <w:r>
              <w:t xml:space="preserve"> </w:t>
            </w:r>
          </w:p>
          <w:p w14:paraId="277C12D9" w14:textId="77777777" w:rsidR="002C713F" w:rsidRDefault="00585C86" w:rsidP="00585C86">
            <w:pPr>
              <w:rPr>
                <w:i/>
              </w:rPr>
            </w:pPr>
            <w:r w:rsidRPr="00DA1151">
              <w:rPr>
                <w:i/>
              </w:rPr>
              <w:t>In your response, you may wish to consider</w:t>
            </w:r>
            <w:r w:rsidR="002C713F">
              <w:rPr>
                <w:i/>
              </w:rPr>
              <w:t>:</w:t>
            </w:r>
          </w:p>
          <w:p w14:paraId="5DEBC3A8" w14:textId="77777777" w:rsidR="002C713F" w:rsidRDefault="00585C86" w:rsidP="002C713F">
            <w:pPr>
              <w:pStyle w:val="ListParagraph"/>
              <w:numPr>
                <w:ilvl w:val="0"/>
                <w:numId w:val="14"/>
              </w:numPr>
              <w:rPr>
                <w:i/>
              </w:rPr>
            </w:pPr>
            <w:r w:rsidRPr="002C713F">
              <w:rPr>
                <w:i/>
              </w:rPr>
              <w:t>any ben</w:t>
            </w:r>
            <w:r w:rsidR="002C713F">
              <w:rPr>
                <w:i/>
              </w:rPr>
              <w:t>efits you see for young people</w:t>
            </w:r>
            <w:r w:rsidR="00711A14">
              <w:rPr>
                <w:i/>
              </w:rPr>
              <w:t xml:space="preserve"> from collaboration </w:t>
            </w:r>
          </w:p>
          <w:p w14:paraId="38BDE00B" w14:textId="77777777" w:rsidR="002C713F" w:rsidRDefault="002C713F" w:rsidP="002C713F">
            <w:pPr>
              <w:pStyle w:val="ListParagraph"/>
              <w:numPr>
                <w:ilvl w:val="0"/>
                <w:numId w:val="14"/>
              </w:numPr>
              <w:rPr>
                <w:i/>
              </w:rPr>
            </w:pPr>
            <w:r>
              <w:rPr>
                <w:i/>
              </w:rPr>
              <w:t>any good practice examples</w:t>
            </w:r>
          </w:p>
          <w:p w14:paraId="6748E1EE" w14:textId="77777777" w:rsidR="002C713F" w:rsidRDefault="002C713F" w:rsidP="002C713F">
            <w:pPr>
              <w:pStyle w:val="ListParagraph"/>
              <w:numPr>
                <w:ilvl w:val="0"/>
                <w:numId w:val="14"/>
              </w:numPr>
              <w:rPr>
                <w:i/>
              </w:rPr>
            </w:pPr>
            <w:r>
              <w:rPr>
                <w:i/>
              </w:rPr>
              <w:t xml:space="preserve">any barriers that exist </w:t>
            </w:r>
          </w:p>
          <w:p w14:paraId="721062CA" w14:textId="77777777" w:rsidR="00513C70" w:rsidRDefault="008270BA" w:rsidP="002C713F">
            <w:pPr>
              <w:pStyle w:val="ListParagraph"/>
              <w:numPr>
                <w:ilvl w:val="0"/>
                <w:numId w:val="14"/>
              </w:numPr>
              <w:rPr>
                <w:i/>
              </w:rPr>
            </w:pPr>
            <w:r>
              <w:rPr>
                <w:i/>
              </w:rPr>
              <w:t>relationships with</w:t>
            </w:r>
            <w:r w:rsidR="00DE0071">
              <w:rPr>
                <w:i/>
              </w:rPr>
              <w:t xml:space="preserve"> and between</w:t>
            </w:r>
            <w:r w:rsidR="00513C70">
              <w:rPr>
                <w:i/>
              </w:rPr>
              <w:t xml:space="preserve"> different funding bodies</w:t>
            </w:r>
          </w:p>
          <w:p w14:paraId="79AADED5" w14:textId="77777777" w:rsidR="00585C86" w:rsidRDefault="00585C86" w:rsidP="002C713F">
            <w:pPr>
              <w:pStyle w:val="ListParagraph"/>
              <w:numPr>
                <w:ilvl w:val="0"/>
                <w:numId w:val="14"/>
              </w:numPr>
              <w:rPr>
                <w:i/>
              </w:rPr>
            </w:pPr>
            <w:r w:rsidRPr="002C713F">
              <w:rPr>
                <w:i/>
              </w:rPr>
              <w:t xml:space="preserve">any proposed measures to enhance collaboration and co-operation.  </w:t>
            </w:r>
          </w:p>
          <w:p w14:paraId="2B339089" w14:textId="77777777" w:rsidR="00513C70" w:rsidRPr="00513C70" w:rsidRDefault="00513C70" w:rsidP="00513C70">
            <w:pPr>
              <w:rPr>
                <w:i/>
              </w:rPr>
            </w:pPr>
          </w:p>
          <w:p w14:paraId="743C94AF" w14:textId="77777777" w:rsidR="00585C86" w:rsidRDefault="00585C86" w:rsidP="003147CC">
            <w:pPr>
              <w:rPr>
                <w:b/>
              </w:rPr>
            </w:pPr>
          </w:p>
        </w:tc>
      </w:tr>
      <w:tr w:rsidR="00585C86" w14:paraId="0278B395" w14:textId="77777777" w:rsidTr="00585C86">
        <w:tc>
          <w:tcPr>
            <w:tcW w:w="9016" w:type="dxa"/>
          </w:tcPr>
          <w:p w14:paraId="31D48290" w14:textId="77777777" w:rsidR="002C713F" w:rsidRDefault="002C713F" w:rsidP="00585C86">
            <w:pPr>
              <w:rPr>
                <w:b/>
              </w:rPr>
            </w:pPr>
          </w:p>
          <w:p w14:paraId="40A1A561" w14:textId="77777777" w:rsidR="002C713F" w:rsidRPr="000B7C17" w:rsidRDefault="002C713F" w:rsidP="00585C86">
            <w:pPr>
              <w:rPr>
                <w:b/>
              </w:rPr>
            </w:pPr>
          </w:p>
          <w:p w14:paraId="145256A1" w14:textId="77777777" w:rsidR="00585C86" w:rsidRDefault="00585C86" w:rsidP="003147CC">
            <w:pPr>
              <w:rPr>
                <w:b/>
              </w:rPr>
            </w:pPr>
          </w:p>
          <w:p w14:paraId="35D2108B" w14:textId="77777777" w:rsidR="002C713F" w:rsidRDefault="002C713F" w:rsidP="003147CC">
            <w:pPr>
              <w:rPr>
                <w:b/>
              </w:rPr>
            </w:pPr>
          </w:p>
          <w:p w14:paraId="56D164DC" w14:textId="77777777" w:rsidR="002C713F" w:rsidRDefault="002C713F" w:rsidP="003147CC">
            <w:pPr>
              <w:rPr>
                <w:b/>
              </w:rPr>
            </w:pPr>
          </w:p>
          <w:p w14:paraId="3A1726E3" w14:textId="77777777" w:rsidR="002C713F" w:rsidRDefault="002C713F" w:rsidP="003147CC">
            <w:pPr>
              <w:rPr>
                <w:b/>
              </w:rPr>
            </w:pPr>
          </w:p>
          <w:p w14:paraId="253B9993" w14:textId="77777777" w:rsidR="002C713F" w:rsidRDefault="002C713F" w:rsidP="003147CC">
            <w:pPr>
              <w:rPr>
                <w:b/>
              </w:rPr>
            </w:pPr>
          </w:p>
          <w:p w14:paraId="7A7F5E56" w14:textId="77777777" w:rsidR="002C713F" w:rsidRDefault="002C713F" w:rsidP="003147CC">
            <w:pPr>
              <w:rPr>
                <w:b/>
              </w:rPr>
            </w:pPr>
          </w:p>
          <w:p w14:paraId="03530374" w14:textId="77777777" w:rsidR="002C713F" w:rsidRDefault="002C713F" w:rsidP="003147CC">
            <w:pPr>
              <w:rPr>
                <w:b/>
              </w:rPr>
            </w:pPr>
          </w:p>
          <w:p w14:paraId="22B83682" w14:textId="77777777" w:rsidR="002C713F" w:rsidRDefault="002C713F" w:rsidP="003147CC">
            <w:pPr>
              <w:rPr>
                <w:b/>
              </w:rPr>
            </w:pPr>
          </w:p>
          <w:p w14:paraId="100FEA01" w14:textId="77777777" w:rsidR="002C713F" w:rsidRDefault="002C713F" w:rsidP="003147CC">
            <w:pPr>
              <w:rPr>
                <w:b/>
              </w:rPr>
            </w:pPr>
          </w:p>
          <w:p w14:paraId="4D90EB80" w14:textId="77777777" w:rsidR="002C713F" w:rsidRDefault="002C713F" w:rsidP="003147CC">
            <w:pPr>
              <w:rPr>
                <w:b/>
              </w:rPr>
            </w:pPr>
          </w:p>
          <w:p w14:paraId="4BA75DBF" w14:textId="77777777" w:rsidR="002C713F" w:rsidRDefault="002C713F" w:rsidP="003147CC">
            <w:pPr>
              <w:rPr>
                <w:b/>
              </w:rPr>
            </w:pPr>
          </w:p>
          <w:p w14:paraId="6EC456D4" w14:textId="77777777" w:rsidR="002C713F" w:rsidRDefault="002C713F" w:rsidP="003147CC">
            <w:pPr>
              <w:rPr>
                <w:b/>
              </w:rPr>
            </w:pPr>
          </w:p>
          <w:p w14:paraId="7D43F92D" w14:textId="77777777" w:rsidR="002C713F" w:rsidRDefault="002C713F" w:rsidP="003147CC">
            <w:pPr>
              <w:rPr>
                <w:b/>
              </w:rPr>
            </w:pPr>
          </w:p>
          <w:p w14:paraId="33BB1E6C" w14:textId="77777777" w:rsidR="002C713F" w:rsidRDefault="002C713F" w:rsidP="003147CC">
            <w:pPr>
              <w:rPr>
                <w:b/>
              </w:rPr>
            </w:pPr>
          </w:p>
          <w:p w14:paraId="2C8ADE71" w14:textId="77777777" w:rsidR="002C713F" w:rsidRDefault="002C713F" w:rsidP="003147CC">
            <w:pPr>
              <w:rPr>
                <w:b/>
              </w:rPr>
            </w:pPr>
          </w:p>
          <w:p w14:paraId="66845A48" w14:textId="77777777" w:rsidR="002C713F" w:rsidRDefault="002C713F" w:rsidP="003147CC">
            <w:pPr>
              <w:rPr>
                <w:b/>
              </w:rPr>
            </w:pPr>
          </w:p>
          <w:p w14:paraId="7E887610" w14:textId="77777777" w:rsidR="002C713F" w:rsidRDefault="002C713F" w:rsidP="003147CC">
            <w:pPr>
              <w:rPr>
                <w:b/>
              </w:rPr>
            </w:pPr>
          </w:p>
          <w:p w14:paraId="542631F5" w14:textId="77777777" w:rsidR="002C713F" w:rsidRDefault="002C713F" w:rsidP="003147CC">
            <w:pPr>
              <w:rPr>
                <w:b/>
              </w:rPr>
            </w:pPr>
          </w:p>
          <w:p w14:paraId="58575E71" w14:textId="77777777" w:rsidR="002C713F" w:rsidRDefault="002C713F" w:rsidP="003147CC">
            <w:pPr>
              <w:rPr>
                <w:b/>
              </w:rPr>
            </w:pPr>
          </w:p>
          <w:p w14:paraId="2ACEF81C" w14:textId="77777777" w:rsidR="002C713F" w:rsidRDefault="002C713F" w:rsidP="003147CC">
            <w:pPr>
              <w:rPr>
                <w:b/>
              </w:rPr>
            </w:pPr>
          </w:p>
          <w:p w14:paraId="61110297" w14:textId="77777777" w:rsidR="002C713F" w:rsidRDefault="002C713F" w:rsidP="003147CC">
            <w:pPr>
              <w:rPr>
                <w:b/>
              </w:rPr>
            </w:pPr>
          </w:p>
          <w:p w14:paraId="649D5270" w14:textId="77777777" w:rsidR="002C713F" w:rsidRDefault="002C713F" w:rsidP="003147CC">
            <w:pPr>
              <w:rPr>
                <w:b/>
              </w:rPr>
            </w:pPr>
          </w:p>
          <w:p w14:paraId="02708EFF" w14:textId="77777777" w:rsidR="002C713F" w:rsidRDefault="002C713F" w:rsidP="003147CC">
            <w:pPr>
              <w:rPr>
                <w:b/>
              </w:rPr>
            </w:pPr>
          </w:p>
          <w:p w14:paraId="332A8D3A" w14:textId="77777777" w:rsidR="002C713F" w:rsidRDefault="002C713F" w:rsidP="003147CC">
            <w:pPr>
              <w:rPr>
                <w:b/>
              </w:rPr>
            </w:pPr>
          </w:p>
        </w:tc>
      </w:tr>
    </w:tbl>
    <w:p w14:paraId="6B8E0683" w14:textId="77777777" w:rsidR="00841223" w:rsidRDefault="00841223" w:rsidP="003147CC">
      <w:pPr>
        <w:rPr>
          <w:b/>
        </w:rPr>
      </w:pPr>
    </w:p>
    <w:tbl>
      <w:tblPr>
        <w:tblStyle w:val="TableGrid"/>
        <w:tblW w:w="0" w:type="auto"/>
        <w:tblLook w:val="04A0" w:firstRow="1" w:lastRow="0" w:firstColumn="1" w:lastColumn="0" w:noHBand="0" w:noVBand="1"/>
      </w:tblPr>
      <w:tblGrid>
        <w:gridCol w:w="9016"/>
      </w:tblGrid>
      <w:tr w:rsidR="00585C86" w14:paraId="1404C0B0" w14:textId="77777777" w:rsidTr="002C713F">
        <w:tc>
          <w:tcPr>
            <w:tcW w:w="9016" w:type="dxa"/>
            <w:shd w:val="clear" w:color="auto" w:fill="E2EFD9" w:themeFill="accent6" w:themeFillTint="33"/>
          </w:tcPr>
          <w:p w14:paraId="429CAFF3" w14:textId="77777777" w:rsidR="00513C70" w:rsidRDefault="00711A1E" w:rsidP="00DE0071">
            <w:pPr>
              <w:pStyle w:val="ListParagraph"/>
              <w:numPr>
                <w:ilvl w:val="0"/>
                <w:numId w:val="15"/>
              </w:numPr>
              <w:rPr>
                <w:b/>
              </w:rPr>
            </w:pPr>
            <w:r w:rsidRPr="00DE0071">
              <w:rPr>
                <w:b/>
              </w:rPr>
              <w:t>How can we</w:t>
            </w:r>
            <w:r w:rsidR="00513C70" w:rsidRPr="00DE0071">
              <w:rPr>
                <w:b/>
              </w:rPr>
              <w:t xml:space="preserve"> strengthen the role of </w:t>
            </w:r>
            <w:r w:rsidRPr="00DE0071">
              <w:rPr>
                <w:b/>
              </w:rPr>
              <w:t xml:space="preserve">youth services </w:t>
            </w:r>
            <w:r w:rsidR="00513C70" w:rsidRPr="00DE0071">
              <w:rPr>
                <w:b/>
              </w:rPr>
              <w:t>in supporting young people’s rights? (600 words max – bullet points can be used if preferable)</w:t>
            </w:r>
          </w:p>
          <w:p w14:paraId="1016DE76" w14:textId="77777777" w:rsidR="00572E16" w:rsidRDefault="00572E16" w:rsidP="00572E16"/>
          <w:p w14:paraId="58611EE5" w14:textId="77777777" w:rsidR="00572E16" w:rsidRDefault="00572E16" w:rsidP="00572E16">
            <w:pPr>
              <w:rPr>
                <w:i/>
              </w:rPr>
            </w:pPr>
            <w:r w:rsidRPr="00572E16">
              <w:rPr>
                <w:i/>
              </w:rPr>
              <w:t>In your response, you may wish to consider</w:t>
            </w:r>
            <w:r w:rsidR="003650BF">
              <w:rPr>
                <w:i/>
              </w:rPr>
              <w:t xml:space="preserve"> among other things</w:t>
            </w:r>
            <w:r>
              <w:rPr>
                <w:i/>
              </w:rPr>
              <w:t>:</w:t>
            </w:r>
          </w:p>
          <w:p w14:paraId="20EB22B7" w14:textId="77777777" w:rsidR="00572E16" w:rsidRDefault="00572E16" w:rsidP="00572E16">
            <w:pPr>
              <w:pStyle w:val="ListParagraph"/>
              <w:numPr>
                <w:ilvl w:val="0"/>
                <w:numId w:val="21"/>
              </w:numPr>
              <w:rPr>
                <w:i/>
              </w:rPr>
            </w:pPr>
            <w:r w:rsidRPr="00572E16">
              <w:rPr>
                <w:i/>
              </w:rPr>
              <w:t>young people’s right</w:t>
            </w:r>
            <w:r>
              <w:rPr>
                <w:i/>
              </w:rPr>
              <w:t>s to safety and development,</w:t>
            </w:r>
            <w:r w:rsidRPr="00572E16">
              <w:rPr>
                <w:i/>
              </w:rPr>
              <w:t xml:space="preserve"> to be heard, to be treated without discrimination, to have </w:t>
            </w:r>
            <w:r>
              <w:rPr>
                <w:i/>
              </w:rPr>
              <w:t>equal access to services and</w:t>
            </w:r>
            <w:r w:rsidRPr="00572E16">
              <w:rPr>
                <w:i/>
              </w:rPr>
              <w:t xml:space="preserve"> to leisure, play and recreation</w:t>
            </w:r>
          </w:p>
          <w:p w14:paraId="779F930E" w14:textId="77777777" w:rsidR="006E438D" w:rsidRPr="00572E16" w:rsidRDefault="00572E16" w:rsidP="00572E16">
            <w:pPr>
              <w:pStyle w:val="ListParagraph"/>
              <w:numPr>
                <w:ilvl w:val="0"/>
                <w:numId w:val="21"/>
              </w:numPr>
              <w:rPr>
                <w:i/>
              </w:rPr>
            </w:pPr>
            <w:r>
              <w:rPr>
                <w:i/>
              </w:rPr>
              <w:t>the youth sector’s role in promoting human rights and equality</w:t>
            </w:r>
          </w:p>
          <w:p w14:paraId="3FD9725A" w14:textId="77777777" w:rsidR="00585C86" w:rsidRDefault="00585C86" w:rsidP="003147CC">
            <w:pPr>
              <w:rPr>
                <w:b/>
              </w:rPr>
            </w:pPr>
          </w:p>
        </w:tc>
      </w:tr>
      <w:tr w:rsidR="00585C86" w14:paraId="481655D3" w14:textId="77777777" w:rsidTr="00585C86">
        <w:tc>
          <w:tcPr>
            <w:tcW w:w="9016" w:type="dxa"/>
          </w:tcPr>
          <w:p w14:paraId="1560D930" w14:textId="77777777" w:rsidR="002C713F" w:rsidRDefault="002C713F" w:rsidP="003147CC">
            <w:pPr>
              <w:rPr>
                <w:b/>
              </w:rPr>
            </w:pPr>
          </w:p>
          <w:p w14:paraId="3F78B139" w14:textId="77777777" w:rsidR="002C713F" w:rsidRDefault="002C713F" w:rsidP="003147CC">
            <w:pPr>
              <w:rPr>
                <w:b/>
              </w:rPr>
            </w:pPr>
          </w:p>
          <w:p w14:paraId="1433A6AF" w14:textId="77777777" w:rsidR="002C713F" w:rsidRDefault="002C713F" w:rsidP="003147CC">
            <w:pPr>
              <w:rPr>
                <w:b/>
              </w:rPr>
            </w:pPr>
          </w:p>
          <w:p w14:paraId="1C8E4C49" w14:textId="77777777" w:rsidR="002C713F" w:rsidRDefault="002C713F" w:rsidP="003147CC">
            <w:pPr>
              <w:rPr>
                <w:b/>
              </w:rPr>
            </w:pPr>
          </w:p>
          <w:p w14:paraId="1A1155A7" w14:textId="77777777" w:rsidR="002C713F" w:rsidRDefault="002C713F" w:rsidP="003147CC">
            <w:pPr>
              <w:rPr>
                <w:b/>
              </w:rPr>
            </w:pPr>
          </w:p>
          <w:p w14:paraId="260FA5EF" w14:textId="77777777" w:rsidR="002C713F" w:rsidRDefault="002C713F" w:rsidP="003147CC">
            <w:pPr>
              <w:rPr>
                <w:b/>
              </w:rPr>
            </w:pPr>
          </w:p>
          <w:p w14:paraId="415D997E" w14:textId="77777777" w:rsidR="002C713F" w:rsidRDefault="002C713F" w:rsidP="003147CC">
            <w:pPr>
              <w:rPr>
                <w:b/>
              </w:rPr>
            </w:pPr>
          </w:p>
          <w:p w14:paraId="3ED63E2E" w14:textId="77777777" w:rsidR="002C713F" w:rsidRDefault="002C713F" w:rsidP="003147CC">
            <w:pPr>
              <w:rPr>
                <w:b/>
              </w:rPr>
            </w:pPr>
          </w:p>
          <w:p w14:paraId="3C1C4886" w14:textId="77777777" w:rsidR="002C713F" w:rsidRDefault="002C713F" w:rsidP="003147CC">
            <w:pPr>
              <w:rPr>
                <w:b/>
              </w:rPr>
            </w:pPr>
          </w:p>
          <w:p w14:paraId="2417000B" w14:textId="77777777" w:rsidR="002C713F" w:rsidRDefault="002C713F" w:rsidP="003147CC">
            <w:pPr>
              <w:rPr>
                <w:b/>
              </w:rPr>
            </w:pPr>
          </w:p>
          <w:p w14:paraId="216964CA" w14:textId="77777777" w:rsidR="002C713F" w:rsidRDefault="002C713F" w:rsidP="003147CC">
            <w:pPr>
              <w:rPr>
                <w:b/>
              </w:rPr>
            </w:pPr>
          </w:p>
          <w:p w14:paraId="634C5519" w14:textId="77777777" w:rsidR="002C713F" w:rsidRDefault="002C713F" w:rsidP="003147CC">
            <w:pPr>
              <w:rPr>
                <w:b/>
              </w:rPr>
            </w:pPr>
          </w:p>
          <w:p w14:paraId="0269975F" w14:textId="77777777" w:rsidR="002C713F" w:rsidRDefault="002C713F" w:rsidP="003147CC">
            <w:pPr>
              <w:rPr>
                <w:b/>
              </w:rPr>
            </w:pPr>
          </w:p>
          <w:p w14:paraId="27E0D195" w14:textId="77777777" w:rsidR="002C713F" w:rsidRDefault="002C713F" w:rsidP="003147CC">
            <w:pPr>
              <w:rPr>
                <w:b/>
              </w:rPr>
            </w:pPr>
          </w:p>
          <w:p w14:paraId="76D51233" w14:textId="77777777" w:rsidR="002C713F" w:rsidRDefault="002C713F" w:rsidP="003147CC">
            <w:pPr>
              <w:rPr>
                <w:b/>
              </w:rPr>
            </w:pPr>
          </w:p>
          <w:p w14:paraId="672833E6" w14:textId="77777777" w:rsidR="002C713F" w:rsidRDefault="002C713F" w:rsidP="003147CC">
            <w:pPr>
              <w:rPr>
                <w:b/>
              </w:rPr>
            </w:pPr>
          </w:p>
          <w:p w14:paraId="0C5BE4AF" w14:textId="77777777" w:rsidR="002C713F" w:rsidRDefault="002C713F" w:rsidP="003147CC">
            <w:pPr>
              <w:rPr>
                <w:b/>
              </w:rPr>
            </w:pPr>
          </w:p>
          <w:p w14:paraId="3C60D728" w14:textId="77777777" w:rsidR="002C713F" w:rsidRDefault="002C713F" w:rsidP="003147CC">
            <w:pPr>
              <w:rPr>
                <w:b/>
              </w:rPr>
            </w:pPr>
          </w:p>
          <w:p w14:paraId="6A2ADB3E" w14:textId="77777777" w:rsidR="002C713F" w:rsidRDefault="002C713F" w:rsidP="003147CC">
            <w:pPr>
              <w:rPr>
                <w:b/>
              </w:rPr>
            </w:pPr>
          </w:p>
          <w:p w14:paraId="0929BED5" w14:textId="77777777" w:rsidR="002C713F" w:rsidRDefault="002C713F" w:rsidP="003147CC">
            <w:pPr>
              <w:rPr>
                <w:b/>
              </w:rPr>
            </w:pPr>
          </w:p>
          <w:p w14:paraId="218A94AC" w14:textId="77777777" w:rsidR="002C713F" w:rsidRDefault="002C713F" w:rsidP="003147CC">
            <w:pPr>
              <w:rPr>
                <w:b/>
              </w:rPr>
            </w:pPr>
          </w:p>
          <w:p w14:paraId="5C76532A" w14:textId="77777777" w:rsidR="002C713F" w:rsidRDefault="002C713F" w:rsidP="003147CC">
            <w:pPr>
              <w:rPr>
                <w:b/>
              </w:rPr>
            </w:pPr>
          </w:p>
          <w:p w14:paraId="42615371" w14:textId="77777777" w:rsidR="002C713F" w:rsidRDefault="002C713F" w:rsidP="003147CC">
            <w:pPr>
              <w:rPr>
                <w:b/>
              </w:rPr>
            </w:pPr>
          </w:p>
          <w:p w14:paraId="2ACAE015" w14:textId="77777777" w:rsidR="002C713F" w:rsidRDefault="002C713F" w:rsidP="003147CC">
            <w:pPr>
              <w:rPr>
                <w:b/>
              </w:rPr>
            </w:pPr>
          </w:p>
          <w:p w14:paraId="44034ACA" w14:textId="77777777" w:rsidR="002C713F" w:rsidRDefault="002C713F" w:rsidP="003147CC">
            <w:pPr>
              <w:rPr>
                <w:b/>
              </w:rPr>
            </w:pPr>
          </w:p>
          <w:p w14:paraId="4D58F3F6" w14:textId="77777777" w:rsidR="002C713F" w:rsidRDefault="002C713F" w:rsidP="003147CC">
            <w:pPr>
              <w:rPr>
                <w:b/>
              </w:rPr>
            </w:pPr>
          </w:p>
          <w:p w14:paraId="6893F044" w14:textId="77777777" w:rsidR="002C713F" w:rsidRDefault="002C713F" w:rsidP="003147CC">
            <w:pPr>
              <w:rPr>
                <w:b/>
              </w:rPr>
            </w:pPr>
          </w:p>
          <w:p w14:paraId="0E7560FC" w14:textId="77777777" w:rsidR="002C713F" w:rsidRDefault="002C713F" w:rsidP="003147CC">
            <w:pPr>
              <w:rPr>
                <w:b/>
              </w:rPr>
            </w:pPr>
          </w:p>
        </w:tc>
      </w:tr>
    </w:tbl>
    <w:p w14:paraId="1BE754EC" w14:textId="77777777" w:rsidR="00495056" w:rsidRDefault="00495056" w:rsidP="00495056">
      <w:pPr>
        <w:rPr>
          <w:i/>
        </w:rPr>
      </w:pPr>
    </w:p>
    <w:tbl>
      <w:tblPr>
        <w:tblStyle w:val="TableGrid"/>
        <w:tblW w:w="0" w:type="auto"/>
        <w:tblLook w:val="04A0" w:firstRow="1" w:lastRow="0" w:firstColumn="1" w:lastColumn="0" w:noHBand="0" w:noVBand="1"/>
      </w:tblPr>
      <w:tblGrid>
        <w:gridCol w:w="9016"/>
      </w:tblGrid>
      <w:tr w:rsidR="00495056" w14:paraId="298B453C" w14:textId="77777777" w:rsidTr="00495056">
        <w:tc>
          <w:tcPr>
            <w:tcW w:w="9016" w:type="dxa"/>
            <w:shd w:val="clear" w:color="auto" w:fill="E2EFD9" w:themeFill="accent6" w:themeFillTint="33"/>
          </w:tcPr>
          <w:p w14:paraId="14B1B056" w14:textId="77777777" w:rsidR="00495056" w:rsidRDefault="00495056" w:rsidP="00495056">
            <w:pPr>
              <w:pStyle w:val="ListParagraph"/>
              <w:numPr>
                <w:ilvl w:val="0"/>
                <w:numId w:val="15"/>
              </w:numPr>
              <w:rPr>
                <w:b/>
              </w:rPr>
            </w:pPr>
            <w:r w:rsidRPr="00495056">
              <w:rPr>
                <w:b/>
              </w:rPr>
              <w:t>What measures are needed to ensure that we have sustainable and effective youth services into the future?</w:t>
            </w:r>
            <w:r w:rsidRPr="00495056">
              <w:t xml:space="preserve"> </w:t>
            </w:r>
            <w:r w:rsidRPr="00495056">
              <w:rPr>
                <w:b/>
              </w:rPr>
              <w:t>(600 words max – bullet points can be used if preferable)</w:t>
            </w:r>
          </w:p>
          <w:p w14:paraId="7FC69B78" w14:textId="77777777" w:rsidR="00495056" w:rsidRPr="00495056" w:rsidRDefault="00495056" w:rsidP="00495056">
            <w:pPr>
              <w:pStyle w:val="ListParagraph"/>
              <w:rPr>
                <w:b/>
              </w:rPr>
            </w:pPr>
          </w:p>
          <w:p w14:paraId="01474EB2" w14:textId="77777777" w:rsidR="00495056" w:rsidRDefault="00495056" w:rsidP="00495056">
            <w:pPr>
              <w:rPr>
                <w:i/>
              </w:rPr>
            </w:pPr>
            <w:r w:rsidRPr="00495056">
              <w:rPr>
                <w:i/>
              </w:rPr>
              <w:t>In your response, you may wish to consider</w:t>
            </w:r>
            <w:r>
              <w:rPr>
                <w:i/>
              </w:rPr>
              <w:t xml:space="preserve"> t</w:t>
            </w:r>
            <w:r w:rsidRPr="00495056">
              <w:rPr>
                <w:i/>
              </w:rPr>
              <w:t xml:space="preserve">he broader structures that support youth service delivery including issues of funding, recruitment and training, access to premises, availability of data and research, and innovation and responses to emerging issues. </w:t>
            </w:r>
          </w:p>
          <w:p w14:paraId="27A2BF22" w14:textId="77777777" w:rsidR="00495056" w:rsidRDefault="00495056" w:rsidP="00495056">
            <w:pPr>
              <w:rPr>
                <w:i/>
              </w:rPr>
            </w:pPr>
          </w:p>
        </w:tc>
      </w:tr>
      <w:tr w:rsidR="00495056" w14:paraId="79351620" w14:textId="77777777" w:rsidTr="00495056">
        <w:tc>
          <w:tcPr>
            <w:tcW w:w="9016" w:type="dxa"/>
          </w:tcPr>
          <w:p w14:paraId="5EEBD185" w14:textId="77777777" w:rsidR="00495056" w:rsidRDefault="00495056" w:rsidP="00495056">
            <w:pPr>
              <w:rPr>
                <w:i/>
              </w:rPr>
            </w:pPr>
          </w:p>
          <w:p w14:paraId="17D1BEC9" w14:textId="77777777" w:rsidR="00495056" w:rsidRDefault="00495056" w:rsidP="00495056">
            <w:pPr>
              <w:rPr>
                <w:i/>
              </w:rPr>
            </w:pPr>
          </w:p>
          <w:p w14:paraId="6490F08C" w14:textId="77777777" w:rsidR="00495056" w:rsidRDefault="00495056" w:rsidP="00495056">
            <w:pPr>
              <w:rPr>
                <w:i/>
              </w:rPr>
            </w:pPr>
          </w:p>
          <w:p w14:paraId="2769084C" w14:textId="77777777" w:rsidR="00495056" w:rsidRDefault="00495056" w:rsidP="00495056">
            <w:pPr>
              <w:rPr>
                <w:i/>
              </w:rPr>
            </w:pPr>
          </w:p>
          <w:p w14:paraId="0370127F" w14:textId="77777777" w:rsidR="00495056" w:rsidRDefault="00495056" w:rsidP="00495056">
            <w:pPr>
              <w:rPr>
                <w:i/>
              </w:rPr>
            </w:pPr>
          </w:p>
          <w:p w14:paraId="7D823F2A" w14:textId="77777777" w:rsidR="00495056" w:rsidRDefault="00495056" w:rsidP="00495056">
            <w:pPr>
              <w:rPr>
                <w:i/>
              </w:rPr>
            </w:pPr>
          </w:p>
          <w:p w14:paraId="08BE34D5" w14:textId="77777777" w:rsidR="00495056" w:rsidRDefault="00495056" w:rsidP="00495056">
            <w:pPr>
              <w:rPr>
                <w:i/>
              </w:rPr>
            </w:pPr>
          </w:p>
          <w:p w14:paraId="03FD8B8D" w14:textId="77777777" w:rsidR="00495056" w:rsidRDefault="00495056" w:rsidP="00495056">
            <w:pPr>
              <w:rPr>
                <w:i/>
              </w:rPr>
            </w:pPr>
          </w:p>
          <w:p w14:paraId="30DF4E3B" w14:textId="77777777" w:rsidR="00495056" w:rsidRDefault="00495056" w:rsidP="00495056">
            <w:pPr>
              <w:rPr>
                <w:i/>
              </w:rPr>
            </w:pPr>
          </w:p>
          <w:p w14:paraId="01C8F525" w14:textId="77777777" w:rsidR="00495056" w:rsidRDefault="00495056" w:rsidP="00495056">
            <w:pPr>
              <w:rPr>
                <w:i/>
              </w:rPr>
            </w:pPr>
          </w:p>
          <w:p w14:paraId="15713967" w14:textId="77777777" w:rsidR="00495056" w:rsidRDefault="00495056" w:rsidP="00495056">
            <w:pPr>
              <w:rPr>
                <w:i/>
              </w:rPr>
            </w:pPr>
          </w:p>
          <w:p w14:paraId="33B3D74C" w14:textId="77777777" w:rsidR="00495056" w:rsidRDefault="00495056" w:rsidP="00495056">
            <w:pPr>
              <w:rPr>
                <w:i/>
              </w:rPr>
            </w:pPr>
          </w:p>
          <w:p w14:paraId="155755E7" w14:textId="77777777" w:rsidR="00495056" w:rsidRDefault="00495056" w:rsidP="00495056">
            <w:pPr>
              <w:rPr>
                <w:i/>
              </w:rPr>
            </w:pPr>
          </w:p>
          <w:p w14:paraId="528749D8" w14:textId="77777777" w:rsidR="00495056" w:rsidRDefault="00495056" w:rsidP="00495056">
            <w:pPr>
              <w:rPr>
                <w:i/>
              </w:rPr>
            </w:pPr>
          </w:p>
          <w:p w14:paraId="2B28D5E3" w14:textId="77777777" w:rsidR="00495056" w:rsidRDefault="00495056" w:rsidP="00495056">
            <w:pPr>
              <w:rPr>
                <w:i/>
              </w:rPr>
            </w:pPr>
          </w:p>
          <w:p w14:paraId="58A226F3" w14:textId="77777777" w:rsidR="00495056" w:rsidRDefault="00495056" w:rsidP="00495056">
            <w:pPr>
              <w:rPr>
                <w:i/>
              </w:rPr>
            </w:pPr>
          </w:p>
          <w:p w14:paraId="5FBD2F09" w14:textId="77777777" w:rsidR="00495056" w:rsidRDefault="00495056" w:rsidP="00495056">
            <w:pPr>
              <w:rPr>
                <w:i/>
              </w:rPr>
            </w:pPr>
          </w:p>
          <w:p w14:paraId="77C268A6" w14:textId="77777777" w:rsidR="00495056" w:rsidRDefault="00495056" w:rsidP="00495056">
            <w:pPr>
              <w:rPr>
                <w:i/>
              </w:rPr>
            </w:pPr>
          </w:p>
          <w:p w14:paraId="78359639" w14:textId="77777777" w:rsidR="00495056" w:rsidRDefault="00495056" w:rsidP="00495056">
            <w:pPr>
              <w:rPr>
                <w:i/>
              </w:rPr>
            </w:pPr>
          </w:p>
          <w:p w14:paraId="3AD0F488" w14:textId="77777777" w:rsidR="00495056" w:rsidRDefault="00495056" w:rsidP="00495056">
            <w:pPr>
              <w:rPr>
                <w:i/>
              </w:rPr>
            </w:pPr>
          </w:p>
          <w:p w14:paraId="7D41C791" w14:textId="77777777" w:rsidR="00495056" w:rsidRDefault="00495056" w:rsidP="00495056">
            <w:pPr>
              <w:rPr>
                <w:i/>
              </w:rPr>
            </w:pPr>
          </w:p>
          <w:p w14:paraId="5F91EE6D" w14:textId="77777777" w:rsidR="00495056" w:rsidRDefault="00495056" w:rsidP="00495056">
            <w:pPr>
              <w:rPr>
                <w:i/>
              </w:rPr>
            </w:pPr>
          </w:p>
          <w:p w14:paraId="7C74A309" w14:textId="77777777" w:rsidR="00495056" w:rsidRDefault="00495056" w:rsidP="00495056">
            <w:pPr>
              <w:rPr>
                <w:i/>
              </w:rPr>
            </w:pPr>
          </w:p>
          <w:p w14:paraId="219F8F80" w14:textId="77777777" w:rsidR="00495056" w:rsidRDefault="00495056" w:rsidP="00495056">
            <w:pPr>
              <w:rPr>
                <w:i/>
              </w:rPr>
            </w:pPr>
          </w:p>
          <w:p w14:paraId="0150E577" w14:textId="77777777" w:rsidR="00495056" w:rsidRDefault="00495056" w:rsidP="00495056">
            <w:pPr>
              <w:rPr>
                <w:i/>
              </w:rPr>
            </w:pPr>
          </w:p>
          <w:p w14:paraId="177FB00B" w14:textId="77777777" w:rsidR="00495056" w:rsidRDefault="00495056" w:rsidP="00495056">
            <w:pPr>
              <w:rPr>
                <w:i/>
              </w:rPr>
            </w:pPr>
          </w:p>
          <w:p w14:paraId="1891571D" w14:textId="77777777" w:rsidR="00495056" w:rsidRDefault="00495056" w:rsidP="00495056">
            <w:pPr>
              <w:rPr>
                <w:i/>
              </w:rPr>
            </w:pPr>
          </w:p>
          <w:p w14:paraId="1AC7AC98" w14:textId="77777777" w:rsidR="00495056" w:rsidRDefault="00495056" w:rsidP="00495056">
            <w:pPr>
              <w:rPr>
                <w:i/>
              </w:rPr>
            </w:pPr>
          </w:p>
        </w:tc>
      </w:tr>
    </w:tbl>
    <w:p w14:paraId="049EB616" w14:textId="77777777" w:rsidR="00DE0071" w:rsidRDefault="00DE0071" w:rsidP="003147CC">
      <w:pPr>
        <w:rPr>
          <w:b/>
        </w:rPr>
      </w:pPr>
    </w:p>
    <w:tbl>
      <w:tblPr>
        <w:tblStyle w:val="TableGrid"/>
        <w:tblW w:w="0" w:type="auto"/>
        <w:tblLook w:val="04A0" w:firstRow="1" w:lastRow="0" w:firstColumn="1" w:lastColumn="0" w:noHBand="0" w:noVBand="1"/>
      </w:tblPr>
      <w:tblGrid>
        <w:gridCol w:w="9016"/>
      </w:tblGrid>
      <w:tr w:rsidR="00585C86" w14:paraId="6935FA12" w14:textId="77777777" w:rsidTr="00513C70">
        <w:trPr>
          <w:trHeight w:val="58"/>
        </w:trPr>
        <w:tc>
          <w:tcPr>
            <w:tcW w:w="9016" w:type="dxa"/>
            <w:shd w:val="clear" w:color="auto" w:fill="E2EFD9" w:themeFill="accent6" w:themeFillTint="33"/>
          </w:tcPr>
          <w:p w14:paraId="57BC2DCD" w14:textId="77777777" w:rsidR="00572E16" w:rsidRPr="00572E16" w:rsidRDefault="00585C86" w:rsidP="00572E16">
            <w:pPr>
              <w:pStyle w:val="ListParagraph"/>
              <w:numPr>
                <w:ilvl w:val="0"/>
                <w:numId w:val="15"/>
              </w:numPr>
              <w:rPr>
                <w:b/>
              </w:rPr>
            </w:pPr>
            <w:r w:rsidRPr="00DE0071">
              <w:rPr>
                <w:b/>
              </w:rPr>
              <w:t xml:space="preserve">Please share </w:t>
            </w:r>
            <w:r w:rsidR="00513C70" w:rsidRPr="00DE0071">
              <w:rPr>
                <w:b/>
              </w:rPr>
              <w:t xml:space="preserve">below 1) </w:t>
            </w:r>
            <w:r w:rsidRPr="00DE0071">
              <w:rPr>
                <w:b/>
              </w:rPr>
              <w:t>any other</w:t>
            </w:r>
            <w:r w:rsidR="00513C70" w:rsidRPr="00DE0071">
              <w:rPr>
                <w:b/>
              </w:rPr>
              <w:t xml:space="preserve"> proposed measures that you think should be included in the Action Plan for Youth Services and 2) any other comments or information that the Department should take into account while developing the Action Plan</w:t>
            </w:r>
            <w:r w:rsidR="003650BF">
              <w:rPr>
                <w:b/>
              </w:rPr>
              <w:t xml:space="preserve">. </w:t>
            </w:r>
            <w:r w:rsidR="00572E16" w:rsidRPr="00572E16">
              <w:rPr>
                <w:b/>
              </w:rPr>
              <w:t>(600 words max – bullet points can be used if preferable)</w:t>
            </w:r>
          </w:p>
        </w:tc>
      </w:tr>
      <w:tr w:rsidR="00585C86" w14:paraId="11B5A83B" w14:textId="77777777" w:rsidTr="00585C86">
        <w:tc>
          <w:tcPr>
            <w:tcW w:w="9016" w:type="dxa"/>
          </w:tcPr>
          <w:p w14:paraId="56C77442" w14:textId="77777777" w:rsidR="00585C86" w:rsidRDefault="00585C86" w:rsidP="003147CC">
            <w:pPr>
              <w:rPr>
                <w:b/>
              </w:rPr>
            </w:pPr>
          </w:p>
          <w:p w14:paraId="3CC3DB26" w14:textId="77777777" w:rsidR="00585C86" w:rsidRDefault="00585C86" w:rsidP="003147CC">
            <w:pPr>
              <w:rPr>
                <w:b/>
              </w:rPr>
            </w:pPr>
          </w:p>
          <w:p w14:paraId="40BB0C1C" w14:textId="77777777" w:rsidR="00585C86" w:rsidRDefault="00585C86" w:rsidP="003147CC">
            <w:pPr>
              <w:rPr>
                <w:b/>
              </w:rPr>
            </w:pPr>
          </w:p>
          <w:p w14:paraId="62CC56B3" w14:textId="77777777" w:rsidR="00585C86" w:rsidRDefault="00585C86" w:rsidP="003147CC">
            <w:pPr>
              <w:rPr>
                <w:b/>
              </w:rPr>
            </w:pPr>
          </w:p>
          <w:p w14:paraId="54270AA3" w14:textId="77777777" w:rsidR="00585C86" w:rsidRDefault="00585C86" w:rsidP="003147CC">
            <w:pPr>
              <w:rPr>
                <w:b/>
              </w:rPr>
            </w:pPr>
          </w:p>
          <w:p w14:paraId="78CFE17C" w14:textId="77777777" w:rsidR="00585C86" w:rsidRDefault="00585C86" w:rsidP="003147CC">
            <w:pPr>
              <w:rPr>
                <w:b/>
              </w:rPr>
            </w:pPr>
          </w:p>
          <w:p w14:paraId="5A0A3CD2" w14:textId="77777777" w:rsidR="00585C86" w:rsidRDefault="00585C86" w:rsidP="003147CC">
            <w:pPr>
              <w:rPr>
                <w:b/>
              </w:rPr>
            </w:pPr>
          </w:p>
          <w:p w14:paraId="55CC17FC" w14:textId="77777777" w:rsidR="00585C86" w:rsidRDefault="00585C86" w:rsidP="003147CC">
            <w:pPr>
              <w:rPr>
                <w:b/>
              </w:rPr>
            </w:pPr>
          </w:p>
          <w:p w14:paraId="11C0F445" w14:textId="77777777" w:rsidR="00585C86" w:rsidRDefault="00585C86" w:rsidP="003147CC">
            <w:pPr>
              <w:rPr>
                <w:b/>
              </w:rPr>
            </w:pPr>
          </w:p>
          <w:p w14:paraId="3267A6C0" w14:textId="77777777" w:rsidR="00585C86" w:rsidRDefault="00585C86" w:rsidP="003147CC">
            <w:pPr>
              <w:rPr>
                <w:b/>
              </w:rPr>
            </w:pPr>
          </w:p>
          <w:p w14:paraId="4D74E99E" w14:textId="77777777" w:rsidR="00585C86" w:rsidRDefault="00585C86" w:rsidP="003147CC">
            <w:pPr>
              <w:rPr>
                <w:b/>
              </w:rPr>
            </w:pPr>
          </w:p>
          <w:p w14:paraId="19333262" w14:textId="77777777" w:rsidR="00585C86" w:rsidRDefault="00585C86" w:rsidP="003147CC">
            <w:pPr>
              <w:rPr>
                <w:b/>
              </w:rPr>
            </w:pPr>
          </w:p>
          <w:p w14:paraId="5C20A73A" w14:textId="77777777" w:rsidR="00585C86" w:rsidRDefault="00585C86" w:rsidP="003147CC">
            <w:pPr>
              <w:rPr>
                <w:b/>
              </w:rPr>
            </w:pPr>
          </w:p>
          <w:p w14:paraId="6BBC3CCD" w14:textId="77777777" w:rsidR="00585C86" w:rsidRDefault="00585C86" w:rsidP="003147CC">
            <w:pPr>
              <w:rPr>
                <w:b/>
              </w:rPr>
            </w:pPr>
          </w:p>
          <w:p w14:paraId="2F75716B" w14:textId="77777777" w:rsidR="00585C86" w:rsidRDefault="00585C86" w:rsidP="003147CC">
            <w:pPr>
              <w:rPr>
                <w:b/>
              </w:rPr>
            </w:pPr>
          </w:p>
          <w:p w14:paraId="478CF3E8" w14:textId="77777777" w:rsidR="00585C86" w:rsidRDefault="00585C86" w:rsidP="003147CC">
            <w:pPr>
              <w:rPr>
                <w:b/>
              </w:rPr>
            </w:pPr>
          </w:p>
          <w:p w14:paraId="0575E38D" w14:textId="77777777" w:rsidR="00585C86" w:rsidRDefault="00585C86" w:rsidP="003147CC">
            <w:pPr>
              <w:rPr>
                <w:b/>
              </w:rPr>
            </w:pPr>
          </w:p>
          <w:p w14:paraId="16A74AA7" w14:textId="77777777" w:rsidR="00585C86" w:rsidRDefault="00585C86" w:rsidP="003147CC">
            <w:pPr>
              <w:rPr>
                <w:b/>
              </w:rPr>
            </w:pPr>
          </w:p>
          <w:p w14:paraId="2AE7A583" w14:textId="77777777" w:rsidR="00585C86" w:rsidRDefault="00585C86" w:rsidP="003147CC">
            <w:pPr>
              <w:rPr>
                <w:b/>
              </w:rPr>
            </w:pPr>
          </w:p>
          <w:p w14:paraId="13C558F3" w14:textId="77777777" w:rsidR="00585C86" w:rsidRDefault="00585C86" w:rsidP="003147CC">
            <w:pPr>
              <w:rPr>
                <w:b/>
              </w:rPr>
            </w:pPr>
          </w:p>
          <w:p w14:paraId="14F22B43" w14:textId="77777777" w:rsidR="00585C86" w:rsidRDefault="00585C86" w:rsidP="003147CC">
            <w:pPr>
              <w:rPr>
                <w:b/>
              </w:rPr>
            </w:pPr>
          </w:p>
          <w:p w14:paraId="297259AC" w14:textId="77777777" w:rsidR="00585C86" w:rsidRDefault="00585C86" w:rsidP="003147CC">
            <w:pPr>
              <w:rPr>
                <w:b/>
              </w:rPr>
            </w:pPr>
          </w:p>
          <w:p w14:paraId="22E6D508" w14:textId="77777777" w:rsidR="00585C86" w:rsidRDefault="00585C86" w:rsidP="003147CC">
            <w:pPr>
              <w:rPr>
                <w:b/>
              </w:rPr>
            </w:pPr>
          </w:p>
          <w:p w14:paraId="0C875A91" w14:textId="77777777" w:rsidR="00585C86" w:rsidRDefault="00585C86" w:rsidP="003147CC">
            <w:pPr>
              <w:rPr>
                <w:b/>
              </w:rPr>
            </w:pPr>
          </w:p>
          <w:p w14:paraId="3FAA2B2B" w14:textId="77777777" w:rsidR="002C713F" w:rsidRDefault="002C713F" w:rsidP="003147CC">
            <w:pPr>
              <w:rPr>
                <w:b/>
              </w:rPr>
            </w:pPr>
          </w:p>
          <w:p w14:paraId="7E46D6D3" w14:textId="77777777" w:rsidR="002C713F" w:rsidRDefault="002C713F" w:rsidP="003147CC">
            <w:pPr>
              <w:rPr>
                <w:b/>
              </w:rPr>
            </w:pPr>
          </w:p>
          <w:p w14:paraId="7EAC646B" w14:textId="77777777" w:rsidR="002C713F" w:rsidRDefault="002C713F" w:rsidP="003147CC">
            <w:pPr>
              <w:rPr>
                <w:b/>
              </w:rPr>
            </w:pPr>
          </w:p>
          <w:p w14:paraId="3695622B" w14:textId="77777777" w:rsidR="002C713F" w:rsidRDefault="002C713F" w:rsidP="003147CC">
            <w:pPr>
              <w:rPr>
                <w:b/>
              </w:rPr>
            </w:pPr>
          </w:p>
          <w:p w14:paraId="1BE3EADC" w14:textId="77777777" w:rsidR="002C713F" w:rsidRDefault="002C713F" w:rsidP="003147CC">
            <w:pPr>
              <w:rPr>
                <w:b/>
              </w:rPr>
            </w:pPr>
          </w:p>
        </w:tc>
      </w:tr>
    </w:tbl>
    <w:p w14:paraId="01039CA7" w14:textId="77777777" w:rsidR="0064602A" w:rsidRPr="0064602A" w:rsidRDefault="0064602A" w:rsidP="003147CC">
      <w:pPr>
        <w:rPr>
          <w:b/>
        </w:rPr>
      </w:pPr>
    </w:p>
    <w:p w14:paraId="029D7582" w14:textId="77777777" w:rsidR="003147CC" w:rsidRPr="00ED63A2" w:rsidRDefault="003147CC" w:rsidP="003147CC">
      <w:pPr>
        <w:rPr>
          <w:b/>
        </w:rPr>
      </w:pPr>
    </w:p>
    <w:p w14:paraId="6DB1B09A" w14:textId="77777777" w:rsidR="007116F7" w:rsidRDefault="007116F7"/>
    <w:sectPr w:rsidR="007116F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3E72" w14:textId="77777777" w:rsidR="00305956" w:rsidRDefault="00305956" w:rsidP="0081127C">
      <w:pPr>
        <w:spacing w:after="0" w:line="240" w:lineRule="auto"/>
      </w:pPr>
      <w:r>
        <w:separator/>
      </w:r>
    </w:p>
  </w:endnote>
  <w:endnote w:type="continuationSeparator" w:id="0">
    <w:p w14:paraId="2D89090B" w14:textId="77777777" w:rsidR="00305956" w:rsidRDefault="00305956" w:rsidP="0081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21011"/>
      <w:docPartObj>
        <w:docPartGallery w:val="Page Numbers (Bottom of Page)"/>
        <w:docPartUnique/>
      </w:docPartObj>
    </w:sdtPr>
    <w:sdtEndPr>
      <w:rPr>
        <w:noProof/>
      </w:rPr>
    </w:sdtEndPr>
    <w:sdtContent>
      <w:p w14:paraId="395FD93A" w14:textId="77777777" w:rsidR="0081127C" w:rsidRDefault="0081127C">
        <w:pPr>
          <w:pStyle w:val="Footer"/>
          <w:jc w:val="right"/>
        </w:pPr>
        <w:r>
          <w:fldChar w:fldCharType="begin"/>
        </w:r>
        <w:r>
          <w:instrText xml:space="preserve"> PAGE   \* MERGEFORMAT </w:instrText>
        </w:r>
        <w:r>
          <w:fldChar w:fldCharType="separate"/>
        </w:r>
        <w:r w:rsidR="00466377">
          <w:rPr>
            <w:noProof/>
          </w:rPr>
          <w:t>1</w:t>
        </w:r>
        <w:r>
          <w:rPr>
            <w:noProof/>
          </w:rPr>
          <w:fldChar w:fldCharType="end"/>
        </w:r>
      </w:p>
    </w:sdtContent>
  </w:sdt>
  <w:p w14:paraId="2D1D4C6E" w14:textId="77777777" w:rsidR="0081127C" w:rsidRDefault="0081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6246" w14:textId="77777777" w:rsidR="00305956" w:rsidRDefault="00305956" w:rsidP="0081127C">
      <w:pPr>
        <w:spacing w:after="0" w:line="240" w:lineRule="auto"/>
      </w:pPr>
      <w:r>
        <w:separator/>
      </w:r>
    </w:p>
  </w:footnote>
  <w:footnote w:type="continuationSeparator" w:id="0">
    <w:p w14:paraId="36EC1E76" w14:textId="77777777" w:rsidR="00305956" w:rsidRDefault="00305956" w:rsidP="0081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30A0B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926D6F"/>
    <w:multiLevelType w:val="hybridMultilevel"/>
    <w:tmpl w:val="3550BE3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3E743354"/>
    <w:multiLevelType w:val="hybridMultilevel"/>
    <w:tmpl w:val="D84C6BA0"/>
    <w:lvl w:ilvl="0" w:tplc="55F8612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DE762A6"/>
    <w:multiLevelType w:val="hybridMultilevel"/>
    <w:tmpl w:val="940E443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51CF46C7"/>
    <w:multiLevelType w:val="hybridMultilevel"/>
    <w:tmpl w:val="A2F8840C"/>
    <w:lvl w:ilvl="0" w:tplc="55F8612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0C27F2"/>
    <w:multiLevelType w:val="hybridMultilevel"/>
    <w:tmpl w:val="6966CF8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6" w15:restartNumberingAfterBreak="0">
    <w:nsid w:val="5D457041"/>
    <w:multiLevelType w:val="hybridMultilevel"/>
    <w:tmpl w:val="D84C6BA0"/>
    <w:lvl w:ilvl="0" w:tplc="55F8612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D63AE3"/>
    <w:multiLevelType w:val="hybridMultilevel"/>
    <w:tmpl w:val="93A23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4EB48AB"/>
    <w:multiLevelType w:val="hybridMultilevel"/>
    <w:tmpl w:val="1EE0C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7A33FF"/>
    <w:multiLevelType w:val="hybridMultilevel"/>
    <w:tmpl w:val="8168D5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9F621DA"/>
    <w:multiLevelType w:val="hybridMultilevel"/>
    <w:tmpl w:val="D84C6BA0"/>
    <w:lvl w:ilvl="0" w:tplc="55F8612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241C49"/>
    <w:multiLevelType w:val="hybridMultilevel"/>
    <w:tmpl w:val="8538406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16cid:durableId="228268390">
    <w:abstractNumId w:val="0"/>
  </w:num>
  <w:num w:numId="2" w16cid:durableId="1978604289">
    <w:abstractNumId w:val="0"/>
  </w:num>
  <w:num w:numId="3" w16cid:durableId="359168428">
    <w:abstractNumId w:val="0"/>
  </w:num>
  <w:num w:numId="4" w16cid:durableId="388572671">
    <w:abstractNumId w:val="0"/>
  </w:num>
  <w:num w:numId="5" w16cid:durableId="1799758798">
    <w:abstractNumId w:val="0"/>
  </w:num>
  <w:num w:numId="6" w16cid:durableId="1732776983">
    <w:abstractNumId w:val="0"/>
  </w:num>
  <w:num w:numId="7" w16cid:durableId="168373483">
    <w:abstractNumId w:val="0"/>
  </w:num>
  <w:num w:numId="8" w16cid:durableId="1494101126">
    <w:abstractNumId w:val="0"/>
  </w:num>
  <w:num w:numId="9" w16cid:durableId="584001264">
    <w:abstractNumId w:val="0"/>
  </w:num>
  <w:num w:numId="10" w16cid:durableId="561067593">
    <w:abstractNumId w:val="0"/>
  </w:num>
  <w:num w:numId="11" w16cid:durableId="517079994">
    <w:abstractNumId w:val="9"/>
  </w:num>
  <w:num w:numId="12" w16cid:durableId="1355426031">
    <w:abstractNumId w:val="1"/>
  </w:num>
  <w:num w:numId="13" w16cid:durableId="960721646">
    <w:abstractNumId w:val="11"/>
  </w:num>
  <w:num w:numId="14" w16cid:durableId="1288582949">
    <w:abstractNumId w:val="5"/>
  </w:num>
  <w:num w:numId="15" w16cid:durableId="692994557">
    <w:abstractNumId w:val="4"/>
  </w:num>
  <w:num w:numId="16" w16cid:durableId="811825751">
    <w:abstractNumId w:val="8"/>
  </w:num>
  <w:num w:numId="17" w16cid:durableId="298343495">
    <w:abstractNumId w:val="2"/>
  </w:num>
  <w:num w:numId="18" w16cid:durableId="132407714">
    <w:abstractNumId w:val="10"/>
  </w:num>
  <w:num w:numId="19" w16cid:durableId="632949669">
    <w:abstractNumId w:val="7"/>
  </w:num>
  <w:num w:numId="20" w16cid:durableId="1690831111">
    <w:abstractNumId w:val="6"/>
  </w:num>
  <w:num w:numId="21" w16cid:durableId="133622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CC"/>
    <w:rsid w:val="000A4230"/>
    <w:rsid w:val="000F536C"/>
    <w:rsid w:val="001559CA"/>
    <w:rsid w:val="001B6578"/>
    <w:rsid w:val="002918FA"/>
    <w:rsid w:val="002C713F"/>
    <w:rsid w:val="00305956"/>
    <w:rsid w:val="003123BA"/>
    <w:rsid w:val="003147CC"/>
    <w:rsid w:val="003650BF"/>
    <w:rsid w:val="00386842"/>
    <w:rsid w:val="003F4C86"/>
    <w:rsid w:val="00466377"/>
    <w:rsid w:val="00495056"/>
    <w:rsid w:val="004A207C"/>
    <w:rsid w:val="00510A8B"/>
    <w:rsid w:val="00513C70"/>
    <w:rsid w:val="005422C2"/>
    <w:rsid w:val="005543AB"/>
    <w:rsid w:val="00572E16"/>
    <w:rsid w:val="005810B1"/>
    <w:rsid w:val="00585C86"/>
    <w:rsid w:val="005B1721"/>
    <w:rsid w:val="005C5DA1"/>
    <w:rsid w:val="00642257"/>
    <w:rsid w:val="0064602A"/>
    <w:rsid w:val="006E438D"/>
    <w:rsid w:val="007116F7"/>
    <w:rsid w:val="00711A14"/>
    <w:rsid w:val="00711A1E"/>
    <w:rsid w:val="00785286"/>
    <w:rsid w:val="0081127C"/>
    <w:rsid w:val="008270BA"/>
    <w:rsid w:val="00841223"/>
    <w:rsid w:val="008A75BF"/>
    <w:rsid w:val="00B01016"/>
    <w:rsid w:val="00B41629"/>
    <w:rsid w:val="00C31B12"/>
    <w:rsid w:val="00C427BB"/>
    <w:rsid w:val="00C55A65"/>
    <w:rsid w:val="00DA1151"/>
    <w:rsid w:val="00DE0071"/>
    <w:rsid w:val="00E178A1"/>
    <w:rsid w:val="00E5127C"/>
    <w:rsid w:val="00E737D6"/>
    <w:rsid w:val="00F113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9EFB"/>
  <w15:chartTrackingRefBased/>
  <w15:docId w15:val="{314FD81E-543E-4489-B76D-2546E97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65"/>
  </w:style>
  <w:style w:type="paragraph" w:styleId="Heading1">
    <w:name w:val="heading 1"/>
    <w:basedOn w:val="Normal"/>
    <w:next w:val="Normal"/>
    <w:link w:val="Heading1Char"/>
    <w:uiPriority w:val="9"/>
    <w:qFormat/>
    <w:rsid w:val="003123B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123B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123B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123B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123B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123B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123B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123B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123B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47CC"/>
    <w:rPr>
      <w:sz w:val="16"/>
      <w:szCs w:val="16"/>
    </w:rPr>
  </w:style>
  <w:style w:type="paragraph" w:styleId="CommentText">
    <w:name w:val="annotation text"/>
    <w:basedOn w:val="Normal"/>
    <w:link w:val="CommentTextChar"/>
    <w:uiPriority w:val="99"/>
    <w:semiHidden/>
    <w:unhideWhenUsed/>
    <w:rsid w:val="003147CC"/>
    <w:pPr>
      <w:spacing w:line="240" w:lineRule="auto"/>
    </w:pPr>
    <w:rPr>
      <w:sz w:val="20"/>
      <w:szCs w:val="20"/>
    </w:rPr>
  </w:style>
  <w:style w:type="character" w:customStyle="1" w:styleId="CommentTextChar">
    <w:name w:val="Comment Text Char"/>
    <w:basedOn w:val="DefaultParagraphFont"/>
    <w:link w:val="CommentText"/>
    <w:uiPriority w:val="99"/>
    <w:semiHidden/>
    <w:rsid w:val="003147CC"/>
    <w:rPr>
      <w:sz w:val="20"/>
      <w:szCs w:val="20"/>
    </w:rPr>
  </w:style>
  <w:style w:type="paragraph" w:styleId="BalloonText">
    <w:name w:val="Balloon Text"/>
    <w:basedOn w:val="Normal"/>
    <w:link w:val="BalloonTextChar"/>
    <w:uiPriority w:val="99"/>
    <w:semiHidden/>
    <w:unhideWhenUsed/>
    <w:rsid w:val="00314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5286"/>
    <w:rPr>
      <w:b/>
      <w:bCs/>
    </w:rPr>
  </w:style>
  <w:style w:type="character" w:customStyle="1" w:styleId="CommentSubjectChar">
    <w:name w:val="Comment Subject Char"/>
    <w:basedOn w:val="CommentTextChar"/>
    <w:link w:val="CommentSubject"/>
    <w:uiPriority w:val="99"/>
    <w:semiHidden/>
    <w:rsid w:val="00785286"/>
    <w:rPr>
      <w:b/>
      <w:bCs/>
      <w:sz w:val="20"/>
      <w:szCs w:val="20"/>
    </w:rPr>
  </w:style>
  <w:style w:type="table" w:styleId="TableGrid">
    <w:name w:val="Table Grid"/>
    <w:basedOn w:val="TableNormal"/>
    <w:uiPriority w:val="39"/>
    <w:rsid w:val="0054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75BF"/>
    <w:rPr>
      <w:color w:val="808080"/>
    </w:rPr>
  </w:style>
  <w:style w:type="character" w:customStyle="1" w:styleId="Heading1Char">
    <w:name w:val="Heading 1 Char"/>
    <w:basedOn w:val="DefaultParagraphFont"/>
    <w:link w:val="Heading1"/>
    <w:uiPriority w:val="9"/>
    <w:rsid w:val="003123B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123B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123B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123B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123B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123B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123BA"/>
    <w:rPr>
      <w:i/>
      <w:iCs/>
    </w:rPr>
  </w:style>
  <w:style w:type="character" w:customStyle="1" w:styleId="Heading8Char">
    <w:name w:val="Heading 8 Char"/>
    <w:basedOn w:val="DefaultParagraphFont"/>
    <w:link w:val="Heading8"/>
    <w:uiPriority w:val="9"/>
    <w:semiHidden/>
    <w:rsid w:val="003123BA"/>
    <w:rPr>
      <w:b/>
      <w:bCs/>
    </w:rPr>
  </w:style>
  <w:style w:type="character" w:customStyle="1" w:styleId="Heading9Char">
    <w:name w:val="Heading 9 Char"/>
    <w:basedOn w:val="DefaultParagraphFont"/>
    <w:link w:val="Heading9"/>
    <w:uiPriority w:val="9"/>
    <w:semiHidden/>
    <w:rsid w:val="003123BA"/>
    <w:rPr>
      <w:i/>
      <w:iCs/>
    </w:rPr>
  </w:style>
  <w:style w:type="paragraph" w:styleId="Caption">
    <w:name w:val="caption"/>
    <w:basedOn w:val="Normal"/>
    <w:next w:val="Normal"/>
    <w:uiPriority w:val="35"/>
    <w:semiHidden/>
    <w:unhideWhenUsed/>
    <w:qFormat/>
    <w:rsid w:val="003123BA"/>
    <w:rPr>
      <w:b/>
      <w:bCs/>
      <w:sz w:val="18"/>
      <w:szCs w:val="18"/>
    </w:rPr>
  </w:style>
  <w:style w:type="paragraph" w:styleId="Title">
    <w:name w:val="Title"/>
    <w:basedOn w:val="Normal"/>
    <w:next w:val="Normal"/>
    <w:link w:val="TitleChar"/>
    <w:uiPriority w:val="10"/>
    <w:qFormat/>
    <w:rsid w:val="003123B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123B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123B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23BA"/>
    <w:rPr>
      <w:rFonts w:asciiTheme="majorHAnsi" w:eastAsiaTheme="majorEastAsia" w:hAnsiTheme="majorHAnsi" w:cstheme="majorBidi"/>
      <w:sz w:val="24"/>
      <w:szCs w:val="24"/>
    </w:rPr>
  </w:style>
  <w:style w:type="character" w:styleId="Strong">
    <w:name w:val="Strong"/>
    <w:basedOn w:val="DefaultParagraphFont"/>
    <w:uiPriority w:val="22"/>
    <w:qFormat/>
    <w:rsid w:val="003123BA"/>
    <w:rPr>
      <w:b/>
      <w:bCs/>
      <w:color w:val="auto"/>
    </w:rPr>
  </w:style>
  <w:style w:type="character" w:styleId="Emphasis">
    <w:name w:val="Emphasis"/>
    <w:basedOn w:val="DefaultParagraphFont"/>
    <w:uiPriority w:val="20"/>
    <w:qFormat/>
    <w:rsid w:val="003123BA"/>
    <w:rPr>
      <w:i/>
      <w:iCs/>
      <w:color w:val="auto"/>
    </w:rPr>
  </w:style>
  <w:style w:type="paragraph" w:styleId="NoSpacing">
    <w:name w:val="No Spacing"/>
    <w:uiPriority w:val="1"/>
    <w:qFormat/>
    <w:rsid w:val="003123BA"/>
    <w:pPr>
      <w:spacing w:after="0" w:line="240" w:lineRule="auto"/>
    </w:pPr>
  </w:style>
  <w:style w:type="paragraph" w:styleId="Quote">
    <w:name w:val="Quote"/>
    <w:basedOn w:val="Normal"/>
    <w:next w:val="Normal"/>
    <w:link w:val="QuoteChar"/>
    <w:uiPriority w:val="29"/>
    <w:qFormat/>
    <w:rsid w:val="003123B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123B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123B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123B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123BA"/>
    <w:rPr>
      <w:i/>
      <w:iCs/>
      <w:color w:val="auto"/>
    </w:rPr>
  </w:style>
  <w:style w:type="character" w:styleId="IntenseEmphasis">
    <w:name w:val="Intense Emphasis"/>
    <w:basedOn w:val="DefaultParagraphFont"/>
    <w:uiPriority w:val="21"/>
    <w:qFormat/>
    <w:rsid w:val="003123BA"/>
    <w:rPr>
      <w:b/>
      <w:bCs/>
      <w:i/>
      <w:iCs/>
      <w:color w:val="auto"/>
    </w:rPr>
  </w:style>
  <w:style w:type="character" w:styleId="SubtleReference">
    <w:name w:val="Subtle Reference"/>
    <w:basedOn w:val="DefaultParagraphFont"/>
    <w:uiPriority w:val="31"/>
    <w:qFormat/>
    <w:rsid w:val="003123BA"/>
    <w:rPr>
      <w:smallCaps/>
      <w:color w:val="auto"/>
      <w:u w:val="single" w:color="7F7F7F" w:themeColor="text1" w:themeTint="80"/>
    </w:rPr>
  </w:style>
  <w:style w:type="character" w:styleId="IntenseReference">
    <w:name w:val="Intense Reference"/>
    <w:basedOn w:val="DefaultParagraphFont"/>
    <w:uiPriority w:val="32"/>
    <w:qFormat/>
    <w:rsid w:val="003123BA"/>
    <w:rPr>
      <w:b/>
      <w:bCs/>
      <w:smallCaps/>
      <w:color w:val="auto"/>
      <w:u w:val="single"/>
    </w:rPr>
  </w:style>
  <w:style w:type="character" w:styleId="BookTitle">
    <w:name w:val="Book Title"/>
    <w:basedOn w:val="DefaultParagraphFont"/>
    <w:uiPriority w:val="33"/>
    <w:qFormat/>
    <w:rsid w:val="003123BA"/>
    <w:rPr>
      <w:b/>
      <w:bCs/>
      <w:smallCaps/>
      <w:color w:val="auto"/>
    </w:rPr>
  </w:style>
  <w:style w:type="paragraph" w:styleId="TOCHeading">
    <w:name w:val="TOC Heading"/>
    <w:basedOn w:val="Heading1"/>
    <w:next w:val="Normal"/>
    <w:uiPriority w:val="39"/>
    <w:semiHidden/>
    <w:unhideWhenUsed/>
    <w:qFormat/>
    <w:rsid w:val="003123BA"/>
    <w:pPr>
      <w:outlineLvl w:val="9"/>
    </w:pPr>
  </w:style>
  <w:style w:type="paragraph" w:styleId="ListParagraph">
    <w:name w:val="List Paragraph"/>
    <w:basedOn w:val="Normal"/>
    <w:uiPriority w:val="34"/>
    <w:qFormat/>
    <w:rsid w:val="00E178A1"/>
    <w:pPr>
      <w:ind w:left="720"/>
      <w:contextualSpacing/>
    </w:pPr>
  </w:style>
  <w:style w:type="paragraph" w:styleId="Header">
    <w:name w:val="header"/>
    <w:basedOn w:val="Normal"/>
    <w:link w:val="HeaderChar"/>
    <w:uiPriority w:val="99"/>
    <w:unhideWhenUsed/>
    <w:rsid w:val="00811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27C"/>
  </w:style>
  <w:style w:type="paragraph" w:styleId="Footer">
    <w:name w:val="footer"/>
    <w:basedOn w:val="Normal"/>
    <w:link w:val="FooterChar"/>
    <w:uiPriority w:val="99"/>
    <w:unhideWhenUsed/>
    <w:rsid w:val="00811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106b0616-b788-4b91-9d0c-22303b57aa1d">
      <Terms xmlns="http://schemas.microsoft.com/office/infopath/2007/PartnerControls"/>
    </eDocs_DocumentTopicsTaxHTField0>
    <TaxCatchAll xmlns="e5b4f191-6946-4858-a47a-d7187e77c6c1">
      <Value>11</Value>
      <Value>10</Value>
      <Value>1</Value>
      <Value>3</Value>
      <Value>2</Value>
      <Value>27</Value>
    </TaxCatchAll>
    <eDocs_FileStatus xmlns="http://schemas.microsoft.com/sharepoint/v3">Live</eDocs_FileStatus>
    <eDocs_SeriesSubSeriesTaxHTField0 xmlns="106b0616-b788-4b91-9d0c-22303b57aa1d">
      <Terms xmlns="http://schemas.microsoft.com/office/infopath/2007/PartnerControls">
        <TermInfo xmlns="http://schemas.microsoft.com/office/infopath/2007/PartnerControls">
          <TermName xmlns="http://schemas.microsoft.com/office/infopath/2007/PartnerControls">102</TermName>
          <TermId xmlns="http://schemas.microsoft.com/office/infopath/2007/PartnerControls">32c01bc4-35ff-4142-a344-db50ca7ca1b2</TermId>
        </TermInfo>
      </Terms>
    </eDocs_SeriesSubSeriesTaxHTField0>
    <eDocs_FileTopicsTaxHTField0 xmlns="106b0616-b788-4b91-9d0c-22303b57aa1d">
      <Terms xmlns="http://schemas.microsoft.com/office/infopath/2007/PartnerControls">
        <TermInfo xmlns="http://schemas.microsoft.com/office/infopath/2007/PartnerControls">
          <TermName xmlns="http://schemas.microsoft.com/office/infopath/2007/PartnerControls">Youth</TermName>
          <TermId xmlns="http://schemas.microsoft.com/office/infopath/2007/PartnerControls">d7e1ab81-7818-4268-aba6-00f07e1c5685</TermId>
        </TermInfo>
        <TermInfo xmlns="http://schemas.microsoft.com/office/infopath/2007/PartnerControls">
          <TermName xmlns="http://schemas.microsoft.com/office/infopath/2007/PartnerControls">Strategy</TermName>
          <TermId xmlns="http://schemas.microsoft.com/office/infopath/2007/PartnerControls">64921d0d-29b2-44db-a1ac-351f7dbdd545</TermId>
        </TermInfo>
        <TermInfo xmlns="http://schemas.microsoft.com/office/infopath/2007/PartnerControls">
          <TermName xmlns="http://schemas.microsoft.com/office/infopath/2007/PartnerControls">Policy</TermName>
          <TermId xmlns="http://schemas.microsoft.com/office/infopath/2007/PartnerControls">ecd89f80-0f49-48c9-ba8c-8eb676cbb18d</TermId>
        </TermInfo>
      </Terms>
    </eDocs_FileTopicsTaxHTField0>
    <IconOverlay xmlns="http://schemas.microsoft.com/sharepoint/v4" xsi:nil="true"/>
    <eDocs_YearTaxHTField0 xmlns="106b0616-b788-4b91-9d0c-22303b57aa1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86cdd6c3-ffb4-4eaa-86cb-97671b182c8e</TermId>
        </TermInfo>
      </Terms>
    </eDocs_YearTaxHTField0>
    <eDocs_SecurityClassificationTaxHTField0 xmlns="106b0616-b788-4b91-9d0c-22303b57aa1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eDocs_FileName xmlns="http://schemas.microsoft.com/sharepoint/v3">DCYA102-002-2022</eDocs_FileNam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6983B031584771438F8329E35DC663F0" ma:contentTypeVersion="20" ma:contentTypeDescription="Create a new document for eDocs" ma:contentTypeScope="" ma:versionID="efbec5707db7f163bb96905da1c8aeca">
  <xsd:schema xmlns:xsd="http://www.w3.org/2001/XMLSchema" xmlns:xs="http://www.w3.org/2001/XMLSchema" xmlns:p="http://schemas.microsoft.com/office/2006/metadata/properties" xmlns:ns1="http://schemas.microsoft.com/sharepoint/v3" xmlns:ns2="106b0616-b788-4b91-9d0c-22303b57aa1d" xmlns:ns3="e5b4f191-6946-4858-a47a-d7187e77c6c1" xmlns:ns4="http://schemas.microsoft.com/sharepoint/v4" targetNamespace="http://schemas.microsoft.com/office/2006/metadata/properties" ma:root="true" ma:fieldsID="6e3cdce9ee2ce5b3e8a74ca571affb6a" ns1:_="" ns2:_="" ns3:_="" ns4:_="">
    <xsd:import namespace="http://schemas.microsoft.com/sharepoint/v3"/>
    <xsd:import namespace="106b0616-b788-4b91-9d0c-22303b57aa1d"/>
    <xsd:import namespace="e5b4f191-6946-4858-a47a-d7187e77c6c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106b0616-b788-4b91-9d0c-22303b57aa1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b4f191-6946-4858-a47a-d7187e77c6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4c16e5-c38f-48d8-89c2-45bb7a2c7378}" ma:internalName="TaxCatchAll" ma:showField="CatchAllData" ma:web="e5b4f191-6946-4858-a47a-d7187e77c6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4A8A3E6-8D30-4DF9-8F2B-5E04FA887CFD}">
  <ds:schemaRefs>
    <ds:schemaRef ds:uri="office.server.policy"/>
  </ds:schemaRefs>
</ds:datastoreItem>
</file>

<file path=customXml/itemProps2.xml><?xml version="1.0" encoding="utf-8"?>
<ds:datastoreItem xmlns:ds="http://schemas.openxmlformats.org/officeDocument/2006/customXml" ds:itemID="{4CC538AA-2069-49CE-867B-5106F6A72E74}">
  <ds:schemaRefs>
    <ds:schemaRef ds:uri="http://schemas.microsoft.com/sharepoint/v3/contenttype/forms"/>
  </ds:schemaRefs>
</ds:datastoreItem>
</file>

<file path=customXml/itemProps3.xml><?xml version="1.0" encoding="utf-8"?>
<ds:datastoreItem xmlns:ds="http://schemas.openxmlformats.org/officeDocument/2006/customXml" ds:itemID="{C803C1E8-020E-449A-9224-1DB2C15E951B}">
  <ds:schemaRefs>
    <ds:schemaRef ds:uri="http://schemas.microsoft.com/office/2006/metadata/properties"/>
    <ds:schemaRef ds:uri="http://schemas.microsoft.com/office/infopath/2007/PartnerControls"/>
    <ds:schemaRef ds:uri="106b0616-b788-4b91-9d0c-22303b57aa1d"/>
    <ds:schemaRef ds:uri="e5b4f191-6946-4858-a47a-d7187e77c6c1"/>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7FFEB97E-8B02-49FD-BCFE-E0FA188A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b0616-b788-4b91-9d0c-22303b57aa1d"/>
    <ds:schemaRef ds:uri="e5b4f191-6946-4858-a47a-d7187e77c6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695142-33C9-4A3F-9346-77BED270B1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Keatley</dc:creator>
  <cp:keywords/>
  <dc:description/>
  <cp:lastModifiedBy>Frances Doyle</cp:lastModifiedBy>
  <cp:revision>2</cp:revision>
  <dcterms:created xsi:type="dcterms:W3CDTF">2023-07-03T11:02:00Z</dcterms:created>
  <dcterms:modified xsi:type="dcterms:W3CDTF">2023-07-03T11:02:00Z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0x0101000BC94875665D404BB1351B53C41FD2C0006983B031584771438F8329E35DC663F0</vt:lpwstr>
  </property>
  <property fmtid="{D5CDD505-2E9C-101B-9397-08002B2CF9AE}" pid="3" name="eDocs_SecurityClassification">
    <vt:lpwstr>1;#Unclassified|4b26ba5a-b2cf-4159-a102-fb5f4f13f242</vt:lpwstr>
  </property>
  <property fmtid="{D5CDD505-2E9C-101B-9397-08002B2CF9AE}" pid="4" name="eDocs_Year">
    <vt:lpwstr>27;#2022|86cdd6c3-ffb4-4eaa-86cb-97671b182c8e</vt:lpwstr>
  </property>
  <property fmtid="{D5CDD505-2E9C-101B-9397-08002B2CF9AE}" pid="5" name="eDocs_SeriesSubSeries">
    <vt:lpwstr>10;#102|32c01bc4-35ff-4142-a344-db50ca7ca1b2</vt:lpwstr>
  </property>
  <property fmtid="{D5CDD505-2E9C-101B-9397-08002B2CF9AE}" pid="6" name="eDocs_FileTopics">
    <vt:lpwstr>11;#Youth|d7e1ab81-7818-4268-aba6-00f07e1c5685;#3;#Strategy|64921d0d-29b2-44db-a1ac-351f7dbdd545;#2;#Policy|ecd89f80-0f49-48c9-ba8c-8eb676cbb18d</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